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DB" w:rsidRPr="00FC4CDB" w:rsidRDefault="00FC4CDB" w:rsidP="00FC4CD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lt-LT"/>
        </w:rPr>
      </w:pPr>
      <w:r w:rsidRPr="00FC4CDB">
        <w:rPr>
          <w:rFonts w:ascii="inherit" w:eastAsia="Times New Roman" w:hAnsi="inherit" w:cs="Times New Roman"/>
          <w:sz w:val="24"/>
          <w:szCs w:val="24"/>
          <w:lang w:eastAsia="lt-LT"/>
        </w:rPr>
        <w:t>Vilniaus lopšelis-darželis "</w:t>
      </w:r>
      <w:r>
        <w:rPr>
          <w:rFonts w:ascii="inherit" w:eastAsia="Times New Roman" w:hAnsi="inherit" w:cs="Times New Roman"/>
          <w:sz w:val="24"/>
          <w:szCs w:val="24"/>
          <w:lang w:eastAsia="lt-LT"/>
        </w:rPr>
        <w:t>Drevinukas</w:t>
      </w:r>
      <w:r w:rsidRPr="00FC4CDB">
        <w:rPr>
          <w:rFonts w:ascii="inherit" w:eastAsia="Times New Roman" w:hAnsi="inherit" w:cs="Times New Roman"/>
          <w:sz w:val="24"/>
          <w:szCs w:val="24"/>
          <w:lang w:eastAsia="lt-LT"/>
        </w:rPr>
        <w:t>" Ikimokyklinio ugdymo pedagogas</w:t>
      </w:r>
    </w:p>
    <w:tbl>
      <w:tblPr>
        <w:tblpPr w:leftFromText="180" w:rightFromText="180" w:vertAnchor="text" w:horzAnchor="margin" w:tblpY="101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6047"/>
      </w:tblGrid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before="30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Vilniaus lopšelis-darželis "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Drevinukas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"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D9226E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Ikimokyklinio ugdymo pedagogo (-ės) pareigoms užimti nuo 201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9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m. ru</w:t>
            </w:r>
            <w:r w:rsidR="00D9226E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gpjūčio 1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d., 1,0 etatu, ugdomoji kalba – lietuvių (neterminuota darbo sutartis).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Ikimokyklinio ugdymo pedagogas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>Reikalavimai pretendentams :</w:t>
            </w:r>
          </w:p>
          <w:p w:rsidR="00B61248" w:rsidRPr="00FC4CDB" w:rsidRDefault="00B61248" w:rsidP="00B6124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Aukštasis universitetinis/neuniversitetinis arba aukštesnysis išsilavinimas edukologijos srityje ir ikimokyklinio ugdymo auklėtojos kvalifikacija.</w:t>
            </w:r>
          </w:p>
          <w:p w:rsidR="00B61248" w:rsidRPr="00FC4CDB" w:rsidRDefault="00B61248" w:rsidP="00B6124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Puikūs bendravimo įgūdžiai su ikimokyklinio amžiaus vaikais.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proofErr w:type="spellStart"/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>Privalumai</w:t>
            </w:r>
            <w:proofErr w:type="spellEnd"/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 xml:space="preserve"> :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darbštumas, kūrybiškas, iniciatyvumas;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dirbti komandoje, savarankiškai planuoti, organizuoti darbą;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rengti dokumentus, gebėti sklandžiai reikšti mintis žodžiu ir raštu;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dirbti su skirtingo amžiaus ugdytiniais.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Prašymą leisti dalyvauti atrankoje,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Pedagogo kvalifikaciją patvirtinančio dokumento kopiją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Gyvenimo aprašymą.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Pretendentas gali pateikti dokumentus asmeniškai darbo dienomis nuo 8.00 iki 15.00 val. adresu: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K.</w:t>
            </w:r>
            <w:r w:rsidR="00C025E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Donelaičio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g.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, Vilnius arba siųsti el. paštu: </w:t>
            </w:r>
            <w:hyperlink r:id="rId5" w:history="1">
              <w:r w:rsidRPr="00103ED6">
                <w:rPr>
                  <w:rStyle w:val="Hipersaitas"/>
                  <w:rFonts w:ascii="inherit" w:eastAsia="Times New Roman" w:hAnsi="inherit" w:cs="Times New Roman"/>
                  <w:sz w:val="21"/>
                  <w:szCs w:val="21"/>
                  <w:lang w:eastAsia="lt-LT"/>
                </w:rPr>
                <w:t>rastine@drevinukas.vilnius.lm.lt</w:t>
              </w:r>
            </w:hyperlink>
            <w:r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lt-LT"/>
              </w:rPr>
              <w:t xml:space="preserve"> 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su nuoroda - ikimokyklinio ugdymo pedagogo vietai užimti.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Pretendentai, atitinkantys atrankos reikalavimus, bus informuojami asmeniškai ir kviečiami pokalbio. Pokalbio metu turėti asmens tapatybę, išsilavinimą, kvalifikaciją ir darbo stažą patvirtinančius dokumentus ir šių dokumentų kopijas.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K.</w:t>
            </w:r>
            <w:r w:rsidR="00643BC8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Donelaičio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g.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, Vilnius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9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-0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5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3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643B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9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</w:t>
            </w:r>
            <w:r w:rsidR="00643BC8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10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</w:t>
            </w:r>
            <w:r w:rsidR="00643BC8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0</w:t>
            </w:r>
            <w:r w:rsidR="00D9226E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1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Išsamią informaciją apie skelbiamą konkursą teikia lopšelio - darželio „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Drevinukas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“  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l.e.p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. 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direktorė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Ona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Kazėnienė</w:t>
            </w:r>
            <w:proofErr w:type="spellEnd"/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tel. (8 5)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2332798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.</w:t>
            </w:r>
          </w:p>
        </w:tc>
      </w:tr>
    </w:tbl>
    <w:p w:rsidR="00FC4CDB" w:rsidRPr="00FC4CDB" w:rsidRDefault="00FC4CDB" w:rsidP="00FC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DB">
        <w:rPr>
          <w:rFonts w:ascii="inherit" w:eastAsia="Times New Roman" w:hAnsi="inherit" w:cs="Times New Roman"/>
          <w:color w:val="000000"/>
          <w:sz w:val="18"/>
          <w:szCs w:val="18"/>
          <w:lang w:eastAsia="lt-LT"/>
        </w:rPr>
        <w:lastRenderedPageBreak/>
        <w:br w:type="textWrapping" w:clear="all"/>
      </w:r>
    </w:p>
    <w:p w:rsidR="00FC4CDB" w:rsidRPr="00FC4CDB" w:rsidRDefault="00FC4CDB" w:rsidP="00FC4C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FC4CDB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FC4CDB" w:rsidRPr="00FC4CDB" w:rsidRDefault="00FC4CDB" w:rsidP="00FC4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FC4CDB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FB0C41" w:rsidRDefault="00FB0C41"/>
    <w:sectPr w:rsidR="00FB0C4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B67"/>
    <w:multiLevelType w:val="multilevel"/>
    <w:tmpl w:val="A64E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B30A7"/>
    <w:multiLevelType w:val="multilevel"/>
    <w:tmpl w:val="65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658A2"/>
    <w:multiLevelType w:val="multilevel"/>
    <w:tmpl w:val="2FB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B"/>
    <w:rsid w:val="00643BC8"/>
    <w:rsid w:val="00B61248"/>
    <w:rsid w:val="00C025EB"/>
    <w:rsid w:val="00D9226E"/>
    <w:rsid w:val="00FB0C41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D752-5AE0-465F-898B-7F8299F2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FC4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FC4CD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C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4CD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C4CDB"/>
    <w:rPr>
      <w:color w:val="0000FF"/>
      <w:u w:val="single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FC4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FC4CDB"/>
    <w:rPr>
      <w:rFonts w:ascii="Arial" w:eastAsia="Times New Roman" w:hAnsi="Arial" w:cs="Arial"/>
      <w:vanish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2019-08-19T11:20:00Z</dcterms:created>
  <dcterms:modified xsi:type="dcterms:W3CDTF">2019-08-19T11:20:00Z</dcterms:modified>
</cp:coreProperties>
</file>