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A9" w:rsidRDefault="00314F30" w:rsidP="00782C1B">
      <w:r>
        <w:t xml:space="preserve"> </w:t>
      </w:r>
      <w:bookmarkStart w:id="0" w:name="_GoBack"/>
      <w:bookmarkEnd w:id="0"/>
    </w:p>
    <w:p w:rsidR="002150A9" w:rsidRPr="00782C1B" w:rsidRDefault="00782C1B" w:rsidP="00273B38">
      <w:pPr>
        <w:jc w:val="center"/>
        <w:rPr>
          <w:sz w:val="44"/>
          <w:szCs w:val="44"/>
        </w:rPr>
      </w:pPr>
      <w:r w:rsidRPr="00782C1B">
        <w:rPr>
          <w:sz w:val="44"/>
          <w:szCs w:val="44"/>
        </w:rPr>
        <w:t>„NYKŠTUKŲ“ GRUPĖ</w:t>
      </w:r>
    </w:p>
    <w:p w:rsidR="00A97ABA" w:rsidRPr="00782C1B" w:rsidRDefault="00782C1B" w:rsidP="00782C1B">
      <w:pPr>
        <w:jc w:val="center"/>
        <w:rPr>
          <w:b/>
          <w:sz w:val="32"/>
          <w:szCs w:val="32"/>
        </w:rPr>
      </w:pPr>
      <w:r>
        <w:rPr>
          <w:b/>
          <w:sz w:val="32"/>
          <w:szCs w:val="32"/>
        </w:rPr>
        <w:t xml:space="preserve">IDĖJOS </w:t>
      </w:r>
      <w:r w:rsidR="00273B38" w:rsidRPr="00273B38">
        <w:rPr>
          <w:b/>
          <w:sz w:val="32"/>
          <w:szCs w:val="32"/>
        </w:rPr>
        <w:t>VEIKLAI</w:t>
      </w:r>
      <w:r>
        <w:rPr>
          <w:b/>
          <w:sz w:val="32"/>
          <w:szCs w:val="32"/>
        </w:rPr>
        <w:t xml:space="preserve"> PAVASARĮ</w:t>
      </w:r>
    </w:p>
    <w:p w:rsidR="00273B38" w:rsidRPr="00273B38" w:rsidRDefault="00273B38" w:rsidP="00273B38">
      <w:pPr>
        <w:pStyle w:val="ListParagraph"/>
        <w:numPr>
          <w:ilvl w:val="0"/>
          <w:numId w:val="2"/>
        </w:numPr>
        <w:rPr>
          <w:b/>
          <w:sz w:val="32"/>
          <w:szCs w:val="32"/>
        </w:rPr>
      </w:pPr>
      <w:r>
        <w:rPr>
          <w:b/>
          <w:sz w:val="32"/>
          <w:szCs w:val="32"/>
        </w:rPr>
        <w:t>Rankdarbiai</w:t>
      </w:r>
    </w:p>
    <w:p w:rsidR="00273B38" w:rsidRPr="00782C1B" w:rsidRDefault="00782C1B" w:rsidP="00782C1B">
      <w:pPr>
        <w:jc w:val="both"/>
        <w:rPr>
          <w:sz w:val="24"/>
          <w:szCs w:val="24"/>
        </w:rPr>
      </w:pPr>
      <w:r>
        <w:rPr>
          <w:sz w:val="28"/>
          <w:szCs w:val="28"/>
        </w:rPr>
        <w:t xml:space="preserve"> </w:t>
      </w:r>
      <w:r w:rsidR="00273B38" w:rsidRPr="00782C1B">
        <w:rPr>
          <w:sz w:val="24"/>
          <w:szCs w:val="24"/>
        </w:rPr>
        <w:t>3D viščiukai – iš popieriaus iškerpame 4 ar 5 vienodus popierinius kiaušinius ir juos . tarpusavyje susegame segikliu arba susiuvame keliais dygsniais. Viščiukui papildomai reikės skiauterės ir snapelio iš popieriaus, akis nupieškime flomasteriu. Paprasta ir miela dekoracija, kurią patys gali susikurti ir ikimokyklinukai. Viščiuką galime gaminti nebūtinai kaip pakabinamą, bet ir kaip įsmeigiamą dekoraciją – šiuo atveju tvirtinkime jį prie medinio iešmelio.</w:t>
      </w:r>
    </w:p>
    <w:p w:rsidR="00273B38" w:rsidRPr="00273B38" w:rsidRDefault="00273B38" w:rsidP="00273B38">
      <w:pPr>
        <w:rPr>
          <w:sz w:val="28"/>
          <w:szCs w:val="28"/>
        </w:rPr>
      </w:pPr>
      <w:r>
        <w:rPr>
          <w:noProof/>
          <w:sz w:val="28"/>
          <w:szCs w:val="28"/>
          <w:lang w:eastAsia="lt-LT"/>
        </w:rPr>
        <w:drawing>
          <wp:inline distT="0" distB="0" distL="0" distR="0" wp14:anchorId="02A27244">
            <wp:extent cx="2371725" cy="1579245"/>
            <wp:effectExtent l="0" t="0" r="952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579245"/>
                    </a:xfrm>
                    <a:prstGeom prst="rect">
                      <a:avLst/>
                    </a:prstGeom>
                    <a:noFill/>
                  </pic:spPr>
                </pic:pic>
              </a:graphicData>
            </a:graphic>
          </wp:inline>
        </w:drawing>
      </w:r>
    </w:p>
    <w:p w:rsidR="00273B38" w:rsidRDefault="00314F30" w:rsidP="00273B38">
      <w:pPr>
        <w:rPr>
          <w:color w:val="0000FF"/>
          <w:u w:val="single"/>
        </w:rPr>
      </w:pPr>
      <w:hyperlink r:id="rId6" w:history="1">
        <w:r w:rsidR="00273B38" w:rsidRPr="00273B38">
          <w:rPr>
            <w:color w:val="0000FF"/>
            <w:u w:val="single"/>
          </w:rPr>
          <w:t>http://www.gimtadieniomuge.lt/vaiku-velykos-kuriame-mielus-visciukus/</w:t>
        </w:r>
      </w:hyperlink>
    </w:p>
    <w:p w:rsidR="00A97ABA" w:rsidRDefault="00A97ABA" w:rsidP="00273B38"/>
    <w:p w:rsidR="00273B38" w:rsidRPr="00782C1B" w:rsidRDefault="00273B38" w:rsidP="00782C1B">
      <w:pPr>
        <w:jc w:val="both"/>
        <w:rPr>
          <w:sz w:val="24"/>
          <w:szCs w:val="24"/>
        </w:rPr>
      </w:pPr>
      <w:r w:rsidRPr="00782C1B">
        <w:rPr>
          <w:sz w:val="24"/>
          <w:szCs w:val="24"/>
        </w:rPr>
        <w:t>Vaikų darbelis iš ritinėlių ir spalvoto kartono „Tulpės“</w:t>
      </w:r>
    </w:p>
    <w:p w:rsidR="00A97ABA" w:rsidRPr="00782C1B" w:rsidRDefault="00A97ABA" w:rsidP="00782C1B">
      <w:pPr>
        <w:jc w:val="both"/>
        <w:rPr>
          <w:sz w:val="24"/>
          <w:szCs w:val="24"/>
        </w:rPr>
      </w:pPr>
      <w:r w:rsidRPr="00782C1B">
        <w:rPr>
          <w:sz w:val="24"/>
          <w:szCs w:val="24"/>
        </w:rPr>
        <w:t>Rit</w:t>
      </w:r>
      <w:r w:rsidR="00782C1B" w:rsidRPr="00782C1B">
        <w:rPr>
          <w:sz w:val="24"/>
          <w:szCs w:val="24"/>
        </w:rPr>
        <w:t>i</w:t>
      </w:r>
      <w:r w:rsidRPr="00782C1B">
        <w:rPr>
          <w:sz w:val="24"/>
          <w:szCs w:val="24"/>
        </w:rPr>
        <w:t>nėlio kraštus įkirpkite,  nudažykite žaliai ir palaukite kol išdžius. Iš spalvoto kartono iškirpkite žiedlapius ir lapelius. Visas detales pritaisykite prie kotelio. Štai ir viskas!</w:t>
      </w:r>
    </w:p>
    <w:p w:rsidR="00273B38" w:rsidRDefault="00273B38" w:rsidP="00273B38">
      <w:r>
        <w:rPr>
          <w:noProof/>
          <w:lang w:eastAsia="lt-LT"/>
        </w:rPr>
        <w:drawing>
          <wp:inline distT="0" distB="0" distL="0" distR="0" wp14:anchorId="60C0A567" wp14:editId="6C903040">
            <wp:extent cx="2486025" cy="1400708"/>
            <wp:effectExtent l="0" t="0" r="0" b="9525"/>
            <wp:docPr id="4" name="Paveikslėlis 4" descr="http://amatukai.lt/wp-content/uploads/2013/03/tul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atukai.lt/wp-content/uploads/2013/03/tulp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192" cy="1400802"/>
                    </a:xfrm>
                    <a:prstGeom prst="rect">
                      <a:avLst/>
                    </a:prstGeom>
                    <a:noFill/>
                    <a:ln>
                      <a:noFill/>
                    </a:ln>
                  </pic:spPr>
                </pic:pic>
              </a:graphicData>
            </a:graphic>
          </wp:inline>
        </w:drawing>
      </w:r>
    </w:p>
    <w:p w:rsidR="00A97ABA" w:rsidRPr="00782C1B" w:rsidRDefault="00314F30" w:rsidP="00273B38">
      <w:hyperlink r:id="rId8" w:history="1">
        <w:r w:rsidR="00273B38">
          <w:rPr>
            <w:rStyle w:val="Hyperlink"/>
          </w:rPr>
          <w:t>http://amatukai.lt/vaiku-darbelis-is-ritineliu-tulpes/</w:t>
        </w:r>
      </w:hyperlink>
    </w:p>
    <w:p w:rsidR="00273B38" w:rsidRPr="00782C1B" w:rsidRDefault="00273B38" w:rsidP="00782C1B">
      <w:pPr>
        <w:jc w:val="both"/>
        <w:rPr>
          <w:sz w:val="24"/>
          <w:szCs w:val="24"/>
        </w:rPr>
      </w:pPr>
      <w:r w:rsidRPr="00782C1B">
        <w:rPr>
          <w:sz w:val="24"/>
          <w:szCs w:val="24"/>
        </w:rPr>
        <w:t>Spalvinga namų dekoracija iš popieriaus „Paukštelių geometrija</w:t>
      </w:r>
    </w:p>
    <w:p w:rsidR="00A97ABA" w:rsidRPr="00782C1B" w:rsidRDefault="00A97ABA" w:rsidP="00782C1B">
      <w:pPr>
        <w:jc w:val="both"/>
        <w:rPr>
          <w:sz w:val="24"/>
          <w:szCs w:val="24"/>
        </w:rPr>
      </w:pPr>
      <w:r w:rsidRPr="00782C1B">
        <w:rPr>
          <w:sz w:val="24"/>
          <w:szCs w:val="24"/>
        </w:rPr>
        <w:t>Šį spalvingą darbelį pavadinome „Paukštelių geometrija“ . Pavadinome taip todėl, kad paukščiukus darėme iš popierinių skritulių ir trikampių. Tad kviečiame ir Jus pažinti šias dvi geometrines figūras bei sukurti gražią namų dekoraciją.</w:t>
      </w:r>
    </w:p>
    <w:p w:rsidR="00273B38" w:rsidRDefault="00273B38" w:rsidP="00273B38">
      <w:r>
        <w:rPr>
          <w:noProof/>
          <w:lang w:eastAsia="lt-LT"/>
        </w:rPr>
        <w:lastRenderedPageBreak/>
        <w:drawing>
          <wp:anchor distT="0" distB="0" distL="114300" distR="114300" simplePos="0" relativeHeight="251658240" behindDoc="0" locked="0" layoutInCell="1" allowOverlap="1">
            <wp:simplePos x="0" y="0"/>
            <wp:positionH relativeFrom="column">
              <wp:posOffset>-2540</wp:posOffset>
            </wp:positionH>
            <wp:positionV relativeFrom="paragraph">
              <wp:posOffset>635</wp:posOffset>
            </wp:positionV>
            <wp:extent cx="2988945" cy="1990725"/>
            <wp:effectExtent l="0" t="0" r="1905" b="9525"/>
            <wp:wrapThrough wrapText="bothSides">
              <wp:wrapPolygon edited="0">
                <wp:start x="0" y="0"/>
                <wp:lineTo x="0" y="21497"/>
                <wp:lineTo x="21476" y="21497"/>
                <wp:lineTo x="21476" y="0"/>
                <wp:lineTo x="0" y="0"/>
              </wp:wrapPolygon>
            </wp:wrapThrough>
            <wp:docPr id="6" name="Paveikslėlis 6" descr="lengvi darbeliai vaikams – amatuka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gvi darbeliai vaikams – amatukai.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1990725"/>
                    </a:xfrm>
                    <a:prstGeom prst="rect">
                      <a:avLst/>
                    </a:prstGeom>
                    <a:noFill/>
                    <a:ln>
                      <a:noFill/>
                    </a:ln>
                  </pic:spPr>
                </pic:pic>
              </a:graphicData>
            </a:graphic>
          </wp:anchor>
        </w:drawing>
      </w:r>
    </w:p>
    <w:p w:rsidR="00273B38" w:rsidRDefault="00314F30" w:rsidP="00273B38">
      <w:hyperlink r:id="rId10" w:history="1">
        <w:r w:rsidR="00273B38">
          <w:rPr>
            <w:rStyle w:val="Hyperlink"/>
          </w:rPr>
          <w:t>http://amatukai.lt/spalvinga-namu-dekoracija-is-popieriaus-pauksteliu-geometrija/</w:t>
        </w:r>
      </w:hyperlink>
    </w:p>
    <w:p w:rsidR="00273B38" w:rsidRDefault="00273B38" w:rsidP="00273B38"/>
    <w:p w:rsidR="00782C1B" w:rsidRDefault="00782C1B" w:rsidP="00273B38">
      <w:pPr>
        <w:shd w:val="clear" w:color="auto" w:fill="FFFFFF"/>
        <w:spacing w:after="150" w:line="756" w:lineRule="atLeast"/>
        <w:outlineLvl w:val="0"/>
        <w:rPr>
          <w:rFonts w:ascii="Arial" w:eastAsia="Times New Roman" w:hAnsi="Arial" w:cs="Arial"/>
          <w:bCs/>
          <w:color w:val="000000"/>
          <w:kern w:val="36"/>
          <w:sz w:val="32"/>
          <w:szCs w:val="32"/>
          <w:lang w:eastAsia="lt-LT"/>
        </w:rPr>
      </w:pPr>
    </w:p>
    <w:p w:rsidR="00A97ABA" w:rsidRPr="00782C1B" w:rsidRDefault="00273B38" w:rsidP="00273B38">
      <w:pPr>
        <w:shd w:val="clear" w:color="auto" w:fill="FFFFFF"/>
        <w:spacing w:after="150" w:line="756" w:lineRule="atLeast"/>
        <w:outlineLvl w:val="0"/>
        <w:rPr>
          <w:rFonts w:ascii="Arial" w:eastAsia="Times New Roman" w:hAnsi="Arial" w:cs="Arial"/>
          <w:bCs/>
          <w:color w:val="000000"/>
          <w:kern w:val="36"/>
          <w:sz w:val="24"/>
          <w:szCs w:val="24"/>
          <w:lang w:eastAsia="lt-LT"/>
        </w:rPr>
      </w:pPr>
      <w:r w:rsidRPr="00782C1B">
        <w:rPr>
          <w:rFonts w:ascii="Arial" w:eastAsia="Times New Roman" w:hAnsi="Arial" w:cs="Arial"/>
          <w:bCs/>
          <w:color w:val="000000"/>
          <w:kern w:val="36"/>
          <w:sz w:val="24"/>
          <w:szCs w:val="24"/>
          <w:lang w:eastAsia="lt-LT"/>
        </w:rPr>
        <w:t>Vaikų darbelis iš spalvoto popieriaus „Sraigės“</w:t>
      </w:r>
    </w:p>
    <w:p w:rsidR="00273B38" w:rsidRDefault="00273B38" w:rsidP="00273B38">
      <w:r>
        <w:rPr>
          <w:noProof/>
          <w:lang w:eastAsia="lt-LT"/>
        </w:rPr>
        <w:drawing>
          <wp:inline distT="0" distB="0" distL="0" distR="0" wp14:anchorId="0D763696" wp14:editId="50037446">
            <wp:extent cx="3137123" cy="2095500"/>
            <wp:effectExtent l="0" t="0" r="6350" b="0"/>
            <wp:docPr id="7" name="Paveikslėlis 7" descr="amatukai.lt – vaikų darbelių lob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atukai.lt – vaikų darbelių lobyn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7123" cy="2095500"/>
                    </a:xfrm>
                    <a:prstGeom prst="rect">
                      <a:avLst/>
                    </a:prstGeom>
                    <a:noFill/>
                    <a:ln>
                      <a:noFill/>
                    </a:ln>
                  </pic:spPr>
                </pic:pic>
              </a:graphicData>
            </a:graphic>
          </wp:inline>
        </w:drawing>
      </w:r>
    </w:p>
    <w:p w:rsidR="00782C1B" w:rsidRDefault="00314F30" w:rsidP="00273B38">
      <w:hyperlink r:id="rId12" w:history="1">
        <w:r w:rsidR="00273B38">
          <w:rPr>
            <w:rStyle w:val="Hyperlink"/>
          </w:rPr>
          <w:t>http://amatukai.lt/vaiku-darbelis-is-popieriaus-sraiges/</w:t>
        </w:r>
      </w:hyperlink>
    </w:p>
    <w:p w:rsidR="00782C1B" w:rsidRDefault="00782C1B" w:rsidP="00273B38"/>
    <w:p w:rsidR="00273B38" w:rsidRDefault="00273B38" w:rsidP="00273B38">
      <w:r>
        <w:t>Pavasarinių darbelių idėjos</w:t>
      </w:r>
      <w:r w:rsidR="00A97ABA">
        <w:t xml:space="preserve"> iš užsienio</w:t>
      </w:r>
    </w:p>
    <w:p w:rsidR="00273B38" w:rsidRDefault="00314F30" w:rsidP="00273B38">
      <w:hyperlink r:id="rId13" w:history="1">
        <w:r w:rsidR="00273B38">
          <w:rPr>
            <w:rStyle w:val="Hyperlink"/>
          </w:rPr>
          <w:t>https://www.artycraftykids.com/craft/easy-spring-crafts-for-kids/</w:t>
        </w:r>
      </w:hyperlink>
    </w:p>
    <w:p w:rsidR="00273B38" w:rsidRDefault="00273B38" w:rsidP="00273B38">
      <w:r>
        <w:rPr>
          <w:noProof/>
          <w:lang w:eastAsia="lt-LT"/>
        </w:rPr>
        <w:drawing>
          <wp:inline distT="0" distB="0" distL="0" distR="0" wp14:anchorId="74D02311" wp14:editId="439BAF49">
            <wp:extent cx="2354580" cy="3363686"/>
            <wp:effectExtent l="0" t="0" r="7620" b="8255"/>
            <wp:docPr id="9" name="Paveikslėlis 9" descr="Arty Crafty Kids | Crafts | Spring | 25 Spring Crafts for Kids | Discover a gorgeous collection of easy and fun Spring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y Crafty Kids | Crafts | Spring | 25 Spring Crafts for Kids | Discover a gorgeous collection of easy and fun Spring crafts fo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9202" cy="3370289"/>
                    </a:xfrm>
                    <a:prstGeom prst="rect">
                      <a:avLst/>
                    </a:prstGeom>
                    <a:noFill/>
                    <a:ln>
                      <a:noFill/>
                    </a:ln>
                  </pic:spPr>
                </pic:pic>
              </a:graphicData>
            </a:graphic>
          </wp:inline>
        </w:drawing>
      </w:r>
    </w:p>
    <w:p w:rsidR="00273B38" w:rsidRDefault="00273B38" w:rsidP="00273B38">
      <w:pPr>
        <w:pStyle w:val="ListParagraph"/>
        <w:numPr>
          <w:ilvl w:val="0"/>
          <w:numId w:val="2"/>
        </w:numPr>
        <w:rPr>
          <w:b/>
          <w:noProof/>
          <w:sz w:val="32"/>
          <w:szCs w:val="32"/>
          <w:lang w:eastAsia="lt-LT"/>
        </w:rPr>
      </w:pPr>
      <w:r w:rsidRPr="00273B38">
        <w:rPr>
          <w:b/>
          <w:noProof/>
          <w:sz w:val="32"/>
          <w:szCs w:val="32"/>
          <w:lang w:eastAsia="lt-LT"/>
        </w:rPr>
        <w:t>Dainelės</w:t>
      </w:r>
    </w:p>
    <w:p w:rsidR="00273B38" w:rsidRDefault="00314F30" w:rsidP="00273B38">
      <w:pPr>
        <w:pStyle w:val="ListParagraph"/>
      </w:pPr>
      <w:hyperlink r:id="rId15" w:history="1">
        <w:r w:rsidR="00273B38">
          <w:rPr>
            <w:rStyle w:val="Hyperlink"/>
          </w:rPr>
          <w:t>https://www.youtube.com/watch?v=iUGAXSAHnNE</w:t>
        </w:r>
      </w:hyperlink>
    </w:p>
    <w:p w:rsidR="00273B38" w:rsidRDefault="00314F30" w:rsidP="00273B38">
      <w:pPr>
        <w:pStyle w:val="ListParagraph"/>
      </w:pPr>
      <w:hyperlink r:id="rId16" w:history="1">
        <w:r w:rsidR="00273B38">
          <w:rPr>
            <w:rStyle w:val="Hyperlink"/>
          </w:rPr>
          <w:t>https://www.youtube.com/watch?v=KiIVAGWTs2g</w:t>
        </w:r>
      </w:hyperlink>
    </w:p>
    <w:p w:rsidR="00273B38" w:rsidRDefault="00273B38" w:rsidP="00273B38">
      <w:pPr>
        <w:pStyle w:val="ListParagraph"/>
        <w:numPr>
          <w:ilvl w:val="0"/>
          <w:numId w:val="2"/>
        </w:numPr>
        <w:rPr>
          <w:b/>
          <w:noProof/>
          <w:sz w:val="32"/>
          <w:szCs w:val="32"/>
          <w:lang w:eastAsia="lt-LT"/>
        </w:rPr>
      </w:pPr>
      <w:r>
        <w:rPr>
          <w:b/>
          <w:noProof/>
          <w:sz w:val="32"/>
          <w:szCs w:val="32"/>
          <w:lang w:eastAsia="lt-LT"/>
        </w:rPr>
        <w:t>Filmukai</w:t>
      </w:r>
    </w:p>
    <w:p w:rsidR="00273B38" w:rsidRDefault="00314F30" w:rsidP="00273B38">
      <w:pPr>
        <w:pStyle w:val="ListParagraph"/>
      </w:pPr>
      <w:hyperlink r:id="rId17" w:history="1">
        <w:r w:rsidR="00273B38">
          <w:rPr>
            <w:rStyle w:val="Hyperlink"/>
          </w:rPr>
          <w:t>https://www.youtube.com/watch?v=oauSG2XMgnc</w:t>
        </w:r>
      </w:hyperlink>
    </w:p>
    <w:p w:rsidR="00273B38" w:rsidRDefault="00314F30" w:rsidP="00273B38">
      <w:pPr>
        <w:pStyle w:val="ListParagraph"/>
      </w:pPr>
      <w:hyperlink r:id="rId18" w:history="1">
        <w:r w:rsidR="00273B38">
          <w:rPr>
            <w:rStyle w:val="Hyperlink"/>
          </w:rPr>
          <w:t>https://www.youtube.com/watch?v=HSZJomm3CNY</w:t>
        </w:r>
      </w:hyperlink>
    </w:p>
    <w:p w:rsidR="00A97ABA" w:rsidRDefault="00A97ABA" w:rsidP="00A97ABA">
      <w:pPr>
        <w:pStyle w:val="ListParagraph"/>
        <w:rPr>
          <w:b/>
          <w:sz w:val="32"/>
        </w:rPr>
      </w:pPr>
    </w:p>
    <w:p w:rsidR="00A97ABA" w:rsidRDefault="00A97ABA" w:rsidP="00A97ABA">
      <w:pPr>
        <w:pStyle w:val="ListParagraph"/>
        <w:rPr>
          <w:b/>
          <w:sz w:val="32"/>
        </w:rPr>
      </w:pPr>
    </w:p>
    <w:p w:rsidR="00A97ABA" w:rsidRDefault="00A97ABA" w:rsidP="00A97ABA">
      <w:pPr>
        <w:pStyle w:val="ListParagraph"/>
        <w:rPr>
          <w:b/>
          <w:sz w:val="32"/>
        </w:rPr>
      </w:pPr>
    </w:p>
    <w:p w:rsidR="00A97ABA" w:rsidRDefault="00A97ABA" w:rsidP="00A97ABA">
      <w:pPr>
        <w:pStyle w:val="ListParagraph"/>
        <w:rPr>
          <w:b/>
          <w:sz w:val="32"/>
        </w:rPr>
      </w:pPr>
    </w:p>
    <w:p w:rsidR="00A97ABA" w:rsidRDefault="00A97ABA" w:rsidP="00A97ABA">
      <w:pPr>
        <w:pStyle w:val="ListParagraph"/>
        <w:rPr>
          <w:b/>
          <w:sz w:val="32"/>
        </w:rPr>
      </w:pPr>
    </w:p>
    <w:p w:rsidR="00A97ABA" w:rsidRDefault="00A97ABA" w:rsidP="00A97ABA">
      <w:pPr>
        <w:pStyle w:val="ListParagraph"/>
        <w:rPr>
          <w:b/>
          <w:sz w:val="32"/>
        </w:rPr>
      </w:pPr>
    </w:p>
    <w:p w:rsidR="00A97ABA" w:rsidRDefault="00A97ABA" w:rsidP="00A97ABA">
      <w:pPr>
        <w:pStyle w:val="ListParagraph"/>
        <w:rPr>
          <w:b/>
          <w:sz w:val="32"/>
        </w:rPr>
      </w:pPr>
    </w:p>
    <w:p w:rsidR="00A97ABA" w:rsidRDefault="00A97ABA" w:rsidP="00A97ABA">
      <w:pPr>
        <w:pStyle w:val="ListParagraph"/>
        <w:rPr>
          <w:b/>
          <w:sz w:val="32"/>
        </w:rPr>
      </w:pPr>
    </w:p>
    <w:p w:rsidR="00273B38" w:rsidRDefault="00273B38" w:rsidP="00273B38">
      <w:pPr>
        <w:pStyle w:val="ListParagraph"/>
        <w:numPr>
          <w:ilvl w:val="0"/>
          <w:numId w:val="2"/>
        </w:numPr>
        <w:rPr>
          <w:b/>
          <w:sz w:val="32"/>
        </w:rPr>
      </w:pPr>
      <w:r w:rsidRPr="00273B38">
        <w:rPr>
          <w:b/>
          <w:sz w:val="32"/>
        </w:rPr>
        <w:t>Eilėraščiai</w:t>
      </w:r>
    </w:p>
    <w:p w:rsidR="00A97ABA" w:rsidRPr="00A97ABA" w:rsidRDefault="00A97ABA" w:rsidP="00A97ABA">
      <w:pPr>
        <w:shd w:val="clear" w:color="auto" w:fill="FFFFFF"/>
        <w:spacing w:after="0"/>
        <w:outlineLvl w:val="1"/>
        <w:rPr>
          <w:rFonts w:ascii="Tahoma" w:eastAsia="Times New Roman" w:hAnsi="Tahoma" w:cs="Tahoma"/>
          <w:color w:val="000000" w:themeColor="text1"/>
          <w:sz w:val="24"/>
          <w:szCs w:val="24"/>
          <w:lang w:eastAsia="lt-LT"/>
        </w:rPr>
      </w:pPr>
      <w:r w:rsidRPr="00A97ABA">
        <w:rPr>
          <w:rFonts w:ascii="Tahoma" w:eastAsia="Times New Roman" w:hAnsi="Tahoma" w:cs="Tahoma"/>
          <w:color w:val="000000" w:themeColor="text1"/>
          <w:sz w:val="24"/>
          <w:szCs w:val="24"/>
          <w:lang w:eastAsia="lt-LT"/>
        </w:rPr>
        <w:t>P</w:t>
      </w:r>
      <w:hyperlink r:id="rId19" w:tooltip="Pavasaris " w:history="1">
        <w:r w:rsidRPr="00A97ABA">
          <w:rPr>
            <w:rFonts w:ascii="Tahoma" w:eastAsia="Times New Roman" w:hAnsi="Tahoma" w:cs="Tahoma"/>
            <w:color w:val="000000" w:themeColor="text1"/>
            <w:sz w:val="24"/>
            <w:szCs w:val="24"/>
            <w:lang w:eastAsia="lt-LT"/>
          </w:rPr>
          <w:t>avasaris</w:t>
        </w:r>
      </w:hyperlink>
    </w:p>
    <w:p w:rsidR="00A97ABA" w:rsidRPr="00A97ABA" w:rsidRDefault="00A97ABA" w:rsidP="00A97ABA">
      <w:pPr>
        <w:shd w:val="clear" w:color="auto" w:fill="FFFFFF"/>
        <w:spacing w:after="0"/>
        <w:ind w:left="145"/>
        <w:rPr>
          <w:rFonts w:ascii="Tahoma" w:eastAsia="Times New Roman" w:hAnsi="Tahoma" w:cs="Tahoma"/>
          <w:color w:val="111111"/>
          <w:sz w:val="23"/>
          <w:szCs w:val="23"/>
          <w:lang w:eastAsia="lt-LT"/>
        </w:rPr>
      </w:pPr>
      <w:r w:rsidRPr="00A97ABA">
        <w:rPr>
          <w:rFonts w:ascii="Tahoma" w:eastAsia="Times New Roman" w:hAnsi="Tahoma" w:cs="Tahoma"/>
          <w:color w:val="111111"/>
          <w:sz w:val="23"/>
          <w:szCs w:val="23"/>
          <w:lang w:eastAsia="lt-LT"/>
        </w:rPr>
        <w:t>Pavasario saulė prašvito meiliai</w:t>
      </w:r>
      <w:r w:rsidRPr="00A97ABA">
        <w:rPr>
          <w:rFonts w:ascii="Tahoma" w:eastAsia="Times New Roman" w:hAnsi="Tahoma" w:cs="Tahoma"/>
          <w:color w:val="111111"/>
          <w:sz w:val="23"/>
          <w:szCs w:val="23"/>
          <w:lang w:eastAsia="lt-LT"/>
        </w:rPr>
        <w:br/>
        <w:t>Ir juokiasi, širdį vilioja;</w:t>
      </w:r>
      <w:r w:rsidRPr="00A97ABA">
        <w:rPr>
          <w:rFonts w:ascii="Tahoma" w:eastAsia="Times New Roman" w:hAnsi="Tahoma" w:cs="Tahoma"/>
          <w:color w:val="111111"/>
          <w:sz w:val="23"/>
          <w:szCs w:val="23"/>
          <w:lang w:eastAsia="lt-LT"/>
        </w:rPr>
        <w:br/>
        <w:t>Iškilo į dangų aukštai vieversiai,</w:t>
      </w:r>
      <w:r w:rsidRPr="00A97ABA">
        <w:rPr>
          <w:rFonts w:ascii="Tahoma" w:eastAsia="Times New Roman" w:hAnsi="Tahoma" w:cs="Tahoma"/>
          <w:color w:val="111111"/>
          <w:sz w:val="23"/>
          <w:szCs w:val="23"/>
          <w:lang w:eastAsia="lt-LT"/>
        </w:rPr>
        <w:br/>
        <w:t>Čirena, sparneliais plasnoja.</w:t>
      </w:r>
    </w:p>
    <w:p w:rsidR="00A97ABA" w:rsidRPr="00A97ABA" w:rsidRDefault="00A97ABA" w:rsidP="00A97ABA">
      <w:pPr>
        <w:shd w:val="clear" w:color="auto" w:fill="FFFFFF"/>
        <w:spacing w:after="0"/>
        <w:ind w:left="145"/>
        <w:rPr>
          <w:rFonts w:ascii="Tahoma" w:eastAsia="Times New Roman" w:hAnsi="Tahoma" w:cs="Tahoma"/>
          <w:color w:val="111111"/>
          <w:sz w:val="23"/>
          <w:szCs w:val="23"/>
          <w:lang w:eastAsia="lt-LT"/>
        </w:rPr>
      </w:pPr>
      <w:r w:rsidRPr="00A97ABA">
        <w:rPr>
          <w:rFonts w:ascii="Tahoma" w:eastAsia="Times New Roman" w:hAnsi="Tahoma" w:cs="Tahoma"/>
          <w:color w:val="111111"/>
          <w:sz w:val="23"/>
          <w:szCs w:val="23"/>
          <w:lang w:eastAsia="lt-LT"/>
        </w:rPr>
        <w:t>Išaušo! Išaušo! Vėjelis laukų</w:t>
      </w:r>
      <w:r w:rsidRPr="00A97ABA">
        <w:rPr>
          <w:rFonts w:ascii="Tahoma" w:eastAsia="Times New Roman" w:hAnsi="Tahoma" w:cs="Tahoma"/>
          <w:color w:val="111111"/>
          <w:sz w:val="23"/>
          <w:szCs w:val="23"/>
          <w:lang w:eastAsia="lt-LT"/>
        </w:rPr>
        <w:br/>
        <w:t>Bučiuoja, gaivina krūtinę;</w:t>
      </w:r>
      <w:r w:rsidRPr="00A97ABA">
        <w:rPr>
          <w:rFonts w:ascii="Tahoma" w:eastAsia="Times New Roman" w:hAnsi="Tahoma" w:cs="Tahoma"/>
          <w:color w:val="111111"/>
          <w:sz w:val="23"/>
          <w:szCs w:val="23"/>
          <w:lang w:eastAsia="lt-LT"/>
        </w:rPr>
        <w:br/>
        <w:t>Pabiro pasklido žiedai ant lankų</w:t>
      </w:r>
      <w:r w:rsidRPr="00A97ABA">
        <w:rPr>
          <w:rFonts w:ascii="Tahoma" w:eastAsia="Times New Roman" w:hAnsi="Tahoma" w:cs="Tahoma"/>
          <w:color w:val="111111"/>
          <w:sz w:val="23"/>
          <w:szCs w:val="23"/>
          <w:lang w:eastAsia="lt-LT"/>
        </w:rPr>
        <w:br/>
        <w:t>Vainikų eilė...</w:t>
      </w:r>
    </w:p>
    <w:p w:rsidR="00A97ABA" w:rsidRDefault="00A97ABA" w:rsidP="00A97ABA">
      <w:pPr>
        <w:pStyle w:val="ListParagraph"/>
        <w:rPr>
          <w:b/>
          <w:sz w:val="32"/>
        </w:rPr>
      </w:pPr>
    </w:p>
    <w:p w:rsidR="00A97ABA" w:rsidRPr="00A97ABA" w:rsidRDefault="00314F30" w:rsidP="00A97ABA">
      <w:pPr>
        <w:shd w:val="clear" w:color="auto" w:fill="FFFFFF"/>
        <w:spacing w:after="0"/>
        <w:outlineLvl w:val="1"/>
        <w:rPr>
          <w:rFonts w:ascii="Tahoma" w:eastAsia="Times New Roman" w:hAnsi="Tahoma" w:cs="Tahoma"/>
          <w:color w:val="000000" w:themeColor="text1"/>
          <w:sz w:val="24"/>
          <w:szCs w:val="24"/>
          <w:lang w:eastAsia="lt-LT"/>
        </w:rPr>
      </w:pPr>
      <w:hyperlink r:id="rId20" w:tooltip="Žinbutės " w:history="1">
        <w:r w:rsidR="00A97ABA">
          <w:rPr>
            <w:rFonts w:ascii="Tahoma" w:eastAsia="Times New Roman" w:hAnsi="Tahoma" w:cs="Tahoma"/>
            <w:color w:val="000000" w:themeColor="text1"/>
            <w:sz w:val="24"/>
            <w:szCs w:val="24"/>
            <w:lang w:eastAsia="lt-LT"/>
          </w:rPr>
          <w:t>Ži</w:t>
        </w:r>
        <w:r w:rsidR="00A97ABA" w:rsidRPr="00A97ABA">
          <w:rPr>
            <w:rFonts w:ascii="Tahoma" w:eastAsia="Times New Roman" w:hAnsi="Tahoma" w:cs="Tahoma"/>
            <w:color w:val="000000" w:themeColor="text1"/>
            <w:sz w:val="24"/>
            <w:szCs w:val="24"/>
            <w:lang w:eastAsia="lt-LT"/>
          </w:rPr>
          <w:t>butės</w:t>
        </w:r>
      </w:hyperlink>
    </w:p>
    <w:p w:rsidR="00A97ABA" w:rsidRPr="00A97ABA" w:rsidRDefault="00A97ABA" w:rsidP="00A97ABA">
      <w:pPr>
        <w:shd w:val="clear" w:color="auto" w:fill="FFFFFF"/>
        <w:spacing w:after="0"/>
        <w:ind w:left="165"/>
        <w:rPr>
          <w:rFonts w:ascii="Tahoma" w:eastAsia="Times New Roman" w:hAnsi="Tahoma" w:cs="Tahoma"/>
          <w:color w:val="111111"/>
          <w:sz w:val="23"/>
          <w:szCs w:val="23"/>
          <w:lang w:eastAsia="lt-LT"/>
        </w:rPr>
      </w:pPr>
      <w:r w:rsidRPr="00A97ABA">
        <w:rPr>
          <w:rFonts w:ascii="Tahoma" w:eastAsia="Times New Roman" w:hAnsi="Tahoma" w:cs="Tahoma"/>
          <w:color w:val="111111"/>
          <w:sz w:val="23"/>
          <w:szCs w:val="23"/>
          <w:lang w:eastAsia="lt-LT"/>
        </w:rPr>
        <w:t>Čia tokios mėlynos žibutės...</w:t>
      </w:r>
      <w:r w:rsidRPr="00A97ABA">
        <w:rPr>
          <w:rFonts w:ascii="Tahoma" w:eastAsia="Times New Roman" w:hAnsi="Tahoma" w:cs="Tahoma"/>
          <w:color w:val="111111"/>
          <w:sz w:val="23"/>
          <w:szCs w:val="23"/>
          <w:lang w:eastAsia="lt-LT"/>
        </w:rPr>
        <w:br/>
        <w:t>Čia mes atėjom su mama.</w:t>
      </w:r>
      <w:r w:rsidRPr="00A97ABA">
        <w:rPr>
          <w:rFonts w:ascii="Tahoma" w:eastAsia="Times New Roman" w:hAnsi="Tahoma" w:cs="Tahoma"/>
          <w:color w:val="111111"/>
          <w:sz w:val="23"/>
          <w:szCs w:val="23"/>
          <w:lang w:eastAsia="lt-LT"/>
        </w:rPr>
        <w:br/>
        <w:t>Taip gera gera čia pabūti:</w:t>
      </w:r>
      <w:r w:rsidRPr="00A97ABA">
        <w:rPr>
          <w:noProof/>
          <w:lang w:eastAsia="lt-LT"/>
        </w:rPr>
        <w:t xml:space="preserve"> </w:t>
      </w:r>
      <w:r w:rsidRPr="00A97ABA">
        <w:rPr>
          <w:rFonts w:ascii="Tahoma" w:eastAsia="Times New Roman" w:hAnsi="Tahoma" w:cs="Tahoma"/>
          <w:color w:val="111111"/>
          <w:sz w:val="23"/>
          <w:szCs w:val="23"/>
          <w:lang w:eastAsia="lt-LT"/>
        </w:rPr>
        <w:br/>
        <w:t>Čia tokios mėlynos žibutės.</w:t>
      </w:r>
    </w:p>
    <w:p w:rsidR="00A97ABA" w:rsidRPr="00A97ABA" w:rsidRDefault="00A97ABA" w:rsidP="00A97ABA">
      <w:pPr>
        <w:shd w:val="clear" w:color="auto" w:fill="FFFFFF"/>
        <w:spacing w:after="0"/>
        <w:ind w:left="165"/>
        <w:rPr>
          <w:rFonts w:ascii="Tahoma" w:eastAsia="Times New Roman" w:hAnsi="Tahoma" w:cs="Tahoma"/>
          <w:color w:val="111111"/>
          <w:sz w:val="23"/>
          <w:szCs w:val="23"/>
          <w:lang w:eastAsia="lt-LT"/>
        </w:rPr>
      </w:pPr>
      <w:r w:rsidRPr="00A97ABA">
        <w:rPr>
          <w:rFonts w:ascii="Tahoma" w:eastAsia="Times New Roman" w:hAnsi="Tahoma" w:cs="Tahoma"/>
          <w:color w:val="111111"/>
          <w:sz w:val="23"/>
          <w:szCs w:val="23"/>
          <w:lang w:eastAsia="lt-LT"/>
        </w:rPr>
        <w:t>Čia pumpurėliai kaip akutės</w:t>
      </w:r>
      <w:r w:rsidRPr="00A97ABA">
        <w:rPr>
          <w:rFonts w:ascii="Tahoma" w:eastAsia="Times New Roman" w:hAnsi="Tahoma" w:cs="Tahoma"/>
          <w:color w:val="111111"/>
          <w:sz w:val="23"/>
          <w:szCs w:val="23"/>
          <w:lang w:eastAsia="lt-LT"/>
        </w:rPr>
        <w:br/>
        <w:t>Ir samanėlių šiluma...</w:t>
      </w:r>
      <w:r w:rsidRPr="00A97ABA">
        <w:rPr>
          <w:rFonts w:ascii="Tahoma" w:eastAsia="Times New Roman" w:hAnsi="Tahoma" w:cs="Tahoma"/>
          <w:color w:val="111111"/>
          <w:sz w:val="23"/>
          <w:szCs w:val="23"/>
          <w:lang w:eastAsia="lt-LT"/>
        </w:rPr>
        <w:br/>
        <w:t>Taip gera gera čia pabūti,</w:t>
      </w:r>
      <w:r w:rsidRPr="00A97ABA">
        <w:rPr>
          <w:rFonts w:ascii="Tahoma" w:eastAsia="Times New Roman" w:hAnsi="Tahoma" w:cs="Tahoma"/>
          <w:color w:val="111111"/>
          <w:sz w:val="23"/>
          <w:szCs w:val="23"/>
          <w:lang w:eastAsia="lt-LT"/>
        </w:rPr>
        <w:br/>
        <w:t>Čia mes atėjom su mama</w:t>
      </w:r>
    </w:p>
    <w:p w:rsidR="00A97ABA" w:rsidRDefault="00A97ABA" w:rsidP="00A97ABA">
      <w:pPr>
        <w:rPr>
          <w:b/>
          <w:sz w:val="32"/>
        </w:rPr>
      </w:pPr>
    </w:p>
    <w:p w:rsidR="00A97ABA" w:rsidRPr="00A97ABA" w:rsidRDefault="00314F30" w:rsidP="00A97ABA">
      <w:pPr>
        <w:rPr>
          <w:b/>
          <w:sz w:val="32"/>
        </w:rPr>
      </w:pPr>
      <w:hyperlink r:id="rId21" w:history="1">
        <w:r w:rsidR="00A97ABA">
          <w:rPr>
            <w:rStyle w:val="Hyperlink"/>
          </w:rPr>
          <w:t>https://www.vaikams.lt/eilerasciai/eilerasciai-apie-pavasari/</w:t>
        </w:r>
      </w:hyperlink>
    </w:p>
    <w:p w:rsidR="00273B38" w:rsidRDefault="00273B38" w:rsidP="00273B38">
      <w:pPr>
        <w:rPr>
          <w:noProof/>
          <w:lang w:eastAsia="lt-LT"/>
        </w:rPr>
      </w:pPr>
    </w:p>
    <w:p w:rsidR="00273B38" w:rsidRDefault="00273B38" w:rsidP="00273B38">
      <w:pPr>
        <w:rPr>
          <w:noProof/>
          <w:lang w:eastAsia="lt-LT"/>
        </w:rPr>
      </w:pPr>
    </w:p>
    <w:p w:rsidR="00273B38" w:rsidRPr="00A97ABA" w:rsidRDefault="00A97ABA" w:rsidP="00A97ABA">
      <w:pPr>
        <w:pStyle w:val="ListParagraph"/>
        <w:numPr>
          <w:ilvl w:val="0"/>
          <w:numId w:val="2"/>
        </w:numPr>
        <w:rPr>
          <w:noProof/>
          <w:sz w:val="32"/>
          <w:szCs w:val="32"/>
          <w:lang w:eastAsia="lt-LT"/>
        </w:rPr>
      </w:pPr>
      <w:r w:rsidRPr="00A97ABA">
        <w:rPr>
          <w:noProof/>
          <w:sz w:val="32"/>
          <w:szCs w:val="32"/>
          <w:lang w:eastAsia="lt-LT"/>
        </w:rPr>
        <w:t>Spalvinimui piešinėliai</w:t>
      </w:r>
    </w:p>
    <w:p w:rsidR="00273B38" w:rsidRDefault="00A97ABA" w:rsidP="00273B38">
      <w:pPr>
        <w:rPr>
          <w:noProof/>
          <w:lang w:eastAsia="lt-LT"/>
        </w:rPr>
      </w:pPr>
      <w:r>
        <w:rPr>
          <w:noProof/>
          <w:lang w:eastAsia="lt-LT"/>
        </w:rPr>
        <w:lastRenderedPageBreak/>
        <w:drawing>
          <wp:inline distT="0" distB="0" distL="0" distR="0" wp14:anchorId="7A85A9FB" wp14:editId="74D6EFA7">
            <wp:extent cx="2143627" cy="2657475"/>
            <wp:effectExtent l="0" t="0" r="9525" b="0"/>
            <wp:docPr id="10" name="Paveikslėlis 10" descr="Spalvinimo piešiniai vaikams spausdin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lvinimo piešiniai vaikams spausdinimu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627" cy="2657475"/>
                    </a:xfrm>
                    <a:prstGeom prst="rect">
                      <a:avLst/>
                    </a:prstGeom>
                    <a:noFill/>
                    <a:ln>
                      <a:noFill/>
                    </a:ln>
                  </pic:spPr>
                </pic:pic>
              </a:graphicData>
            </a:graphic>
          </wp:inline>
        </w:drawing>
      </w:r>
      <w:r>
        <w:rPr>
          <w:noProof/>
          <w:lang w:eastAsia="lt-LT"/>
        </w:rPr>
        <w:drawing>
          <wp:inline distT="0" distB="0" distL="0" distR="0" wp14:anchorId="269E6D7C" wp14:editId="26DAF9BA">
            <wp:extent cx="2798378" cy="2653083"/>
            <wp:effectExtent l="0" t="0" r="254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4048" cy="2658459"/>
                    </a:xfrm>
                    <a:prstGeom prst="rect">
                      <a:avLst/>
                    </a:prstGeom>
                    <a:noFill/>
                  </pic:spPr>
                </pic:pic>
              </a:graphicData>
            </a:graphic>
          </wp:inline>
        </w:drawing>
      </w:r>
    </w:p>
    <w:p w:rsidR="00A97ABA" w:rsidRDefault="00A97ABA" w:rsidP="00273B38">
      <w:pPr>
        <w:rPr>
          <w:noProof/>
          <w:lang w:eastAsia="lt-LT"/>
        </w:rPr>
      </w:pPr>
    </w:p>
    <w:p w:rsidR="00A97ABA" w:rsidRDefault="00A97ABA" w:rsidP="00273B38">
      <w:pPr>
        <w:rPr>
          <w:noProof/>
          <w:lang w:eastAsia="lt-LT"/>
        </w:rPr>
      </w:pPr>
    </w:p>
    <w:p w:rsidR="00A97ABA" w:rsidRDefault="00A97ABA" w:rsidP="00273B38">
      <w:pPr>
        <w:rPr>
          <w:noProof/>
          <w:lang w:eastAsia="lt-LT"/>
        </w:rPr>
      </w:pPr>
    </w:p>
    <w:p w:rsidR="00A97ABA" w:rsidRDefault="00A97ABA" w:rsidP="00273B38">
      <w:pPr>
        <w:rPr>
          <w:noProof/>
          <w:lang w:eastAsia="lt-LT"/>
        </w:rPr>
      </w:pPr>
    </w:p>
    <w:p w:rsidR="00A97ABA" w:rsidRDefault="00A97ABA" w:rsidP="00273B38"/>
    <w:p w:rsidR="00A97ABA" w:rsidRDefault="00A97ABA" w:rsidP="00273B38"/>
    <w:p w:rsidR="00A97ABA" w:rsidRDefault="00A97ABA" w:rsidP="00273B38">
      <w:r>
        <w:rPr>
          <w:noProof/>
          <w:lang w:eastAsia="lt-LT"/>
        </w:rPr>
        <w:drawing>
          <wp:inline distT="0" distB="0" distL="0" distR="0" wp14:anchorId="0C406D2B" wp14:editId="0C9278EB">
            <wp:extent cx="3051081" cy="2257425"/>
            <wp:effectExtent l="0" t="0" r="0" b="0"/>
            <wp:docPr id="11" name="Paveikslėlis 11" descr="pavasarį dažantys puslapiai - geriausi spalvinimo puslapia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vasarį dažantys puslapiai - geriausi spalvinimo puslapiai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53623" cy="2259306"/>
                    </a:xfrm>
                    <a:prstGeom prst="rect">
                      <a:avLst/>
                    </a:prstGeom>
                    <a:noFill/>
                    <a:ln>
                      <a:noFill/>
                    </a:ln>
                  </pic:spPr>
                </pic:pic>
              </a:graphicData>
            </a:graphic>
          </wp:inline>
        </w:drawing>
      </w:r>
      <w:r>
        <w:t xml:space="preserve">  </w:t>
      </w:r>
      <w:r>
        <w:rPr>
          <w:noProof/>
          <w:lang w:eastAsia="lt-LT"/>
        </w:rPr>
        <w:drawing>
          <wp:inline distT="0" distB="0" distL="0" distR="0" wp14:anchorId="474E1832" wp14:editId="2D826BC9">
            <wp:extent cx="1743075" cy="2476500"/>
            <wp:effectExtent l="0" t="0" r="9525" b="0"/>
            <wp:docPr id="12" name="Paveikslėlis 12" descr="Menas - smalsu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as - smalsuti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2476500"/>
                    </a:xfrm>
                    <a:prstGeom prst="rect">
                      <a:avLst/>
                    </a:prstGeom>
                    <a:noFill/>
                    <a:ln>
                      <a:noFill/>
                    </a:ln>
                  </pic:spPr>
                </pic:pic>
              </a:graphicData>
            </a:graphic>
          </wp:inline>
        </w:drawing>
      </w:r>
    </w:p>
    <w:p w:rsidR="00A97ABA" w:rsidRDefault="00A97ABA" w:rsidP="00273B38"/>
    <w:p w:rsidR="00A97ABA" w:rsidRDefault="00A97ABA" w:rsidP="00273B38"/>
    <w:p w:rsidR="00A97ABA" w:rsidRDefault="00314F30" w:rsidP="00273B38">
      <w:pPr>
        <w:rPr>
          <w:noProof/>
          <w:lang w:eastAsia="lt-LT"/>
        </w:rPr>
      </w:pPr>
      <w:hyperlink r:id="rId26" w:history="1">
        <w:r w:rsidR="00A97ABA">
          <w:rPr>
            <w:rStyle w:val="Hyperlink"/>
          </w:rPr>
          <w:t>http://mudubudu.lt/velykos</w:t>
        </w:r>
      </w:hyperlink>
    </w:p>
    <w:p w:rsidR="00273B38" w:rsidRDefault="00314F30" w:rsidP="00273B38">
      <w:hyperlink r:id="rId27" w:history="1">
        <w:r w:rsidR="00A97ABA">
          <w:rPr>
            <w:rStyle w:val="Hyperlink"/>
          </w:rPr>
          <w:t>http://piesiniaiirdarbeliai.blogspot.com/2014/03/spalvinimo-paveikslelis-varnenas-ant.html</w:t>
        </w:r>
      </w:hyperlink>
    </w:p>
    <w:p w:rsidR="00A97ABA" w:rsidRDefault="00314F30" w:rsidP="00273B38">
      <w:pPr>
        <w:rPr>
          <w:noProof/>
          <w:lang w:eastAsia="lt-LT"/>
        </w:rPr>
      </w:pPr>
      <w:hyperlink r:id="rId28" w:history="1">
        <w:r w:rsidR="00A97ABA">
          <w:rPr>
            <w:rStyle w:val="Hyperlink"/>
          </w:rPr>
          <w:t>https://lt.coloringpageforkids.net/spring-coloring-pages</w:t>
        </w:r>
      </w:hyperlink>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Default="00273B38" w:rsidP="00273B38">
      <w:pPr>
        <w:rPr>
          <w:noProof/>
          <w:lang w:eastAsia="lt-LT"/>
        </w:rPr>
      </w:pPr>
    </w:p>
    <w:p w:rsidR="00273B38" w:rsidRPr="00273B38" w:rsidRDefault="00273B38" w:rsidP="00273B38"/>
    <w:sectPr w:rsidR="00273B38" w:rsidRPr="00273B38" w:rsidSect="00782C1B">
      <w:pgSz w:w="11906" w:h="16838"/>
      <w:pgMar w:top="851"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2D0"/>
    <w:multiLevelType w:val="hybridMultilevel"/>
    <w:tmpl w:val="B4024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2B11F68"/>
    <w:multiLevelType w:val="hybridMultilevel"/>
    <w:tmpl w:val="079400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2150A9"/>
    <w:rsid w:val="00273B38"/>
    <w:rsid w:val="00314F30"/>
    <w:rsid w:val="005C1C8E"/>
    <w:rsid w:val="00782C1B"/>
    <w:rsid w:val="008E41D1"/>
    <w:rsid w:val="00A97A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67AD"/>
  <w15:docId w15:val="{E5B16E46-59DE-4D48-9242-A22AACD2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7ABA"/>
    <w:pPr>
      <w:spacing w:before="100" w:beforeAutospacing="1" w:after="100" w:afterAutospacing="1"/>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38"/>
    <w:rPr>
      <w:rFonts w:ascii="Tahoma" w:hAnsi="Tahoma" w:cs="Tahoma"/>
      <w:sz w:val="16"/>
      <w:szCs w:val="16"/>
    </w:rPr>
  </w:style>
  <w:style w:type="paragraph" w:styleId="ListParagraph">
    <w:name w:val="List Paragraph"/>
    <w:basedOn w:val="Normal"/>
    <w:uiPriority w:val="34"/>
    <w:qFormat/>
    <w:rsid w:val="00273B38"/>
    <w:pPr>
      <w:ind w:left="720"/>
      <w:contextualSpacing/>
    </w:pPr>
  </w:style>
  <w:style w:type="character" w:styleId="Hyperlink">
    <w:name w:val="Hyperlink"/>
    <w:basedOn w:val="DefaultParagraphFont"/>
    <w:uiPriority w:val="99"/>
    <w:semiHidden/>
    <w:unhideWhenUsed/>
    <w:rsid w:val="00273B38"/>
    <w:rPr>
      <w:color w:val="0000FF"/>
      <w:u w:val="single"/>
    </w:rPr>
  </w:style>
  <w:style w:type="character" w:customStyle="1" w:styleId="Heading2Char">
    <w:name w:val="Heading 2 Char"/>
    <w:basedOn w:val="DefaultParagraphFont"/>
    <w:link w:val="Heading2"/>
    <w:uiPriority w:val="9"/>
    <w:rsid w:val="00A97ABA"/>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A97ABA"/>
    <w:pPr>
      <w:spacing w:before="100" w:beforeAutospacing="1" w:after="100" w:afterAutospacing="1"/>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A97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901">
      <w:bodyDiv w:val="1"/>
      <w:marLeft w:val="0"/>
      <w:marRight w:val="0"/>
      <w:marTop w:val="0"/>
      <w:marBottom w:val="0"/>
      <w:divBdr>
        <w:top w:val="none" w:sz="0" w:space="0" w:color="auto"/>
        <w:left w:val="none" w:sz="0" w:space="0" w:color="auto"/>
        <w:bottom w:val="none" w:sz="0" w:space="0" w:color="auto"/>
        <w:right w:val="none" w:sz="0" w:space="0" w:color="auto"/>
      </w:divBdr>
    </w:div>
    <w:div w:id="862741309">
      <w:bodyDiv w:val="1"/>
      <w:marLeft w:val="0"/>
      <w:marRight w:val="0"/>
      <w:marTop w:val="0"/>
      <w:marBottom w:val="0"/>
      <w:divBdr>
        <w:top w:val="none" w:sz="0" w:space="0" w:color="auto"/>
        <w:left w:val="none" w:sz="0" w:space="0" w:color="auto"/>
        <w:bottom w:val="none" w:sz="0" w:space="0" w:color="auto"/>
        <w:right w:val="none" w:sz="0" w:space="0" w:color="auto"/>
      </w:divBdr>
    </w:div>
    <w:div w:id="1341542116">
      <w:bodyDiv w:val="1"/>
      <w:marLeft w:val="0"/>
      <w:marRight w:val="0"/>
      <w:marTop w:val="0"/>
      <w:marBottom w:val="0"/>
      <w:divBdr>
        <w:top w:val="none" w:sz="0" w:space="0" w:color="auto"/>
        <w:left w:val="none" w:sz="0" w:space="0" w:color="auto"/>
        <w:bottom w:val="none" w:sz="0" w:space="0" w:color="auto"/>
        <w:right w:val="none" w:sz="0" w:space="0" w:color="auto"/>
      </w:divBdr>
      <w:divsChild>
        <w:div w:id="1461655804">
          <w:marLeft w:val="0"/>
          <w:marRight w:val="0"/>
          <w:marTop w:val="0"/>
          <w:marBottom w:val="0"/>
          <w:divBdr>
            <w:top w:val="none" w:sz="0" w:space="0" w:color="auto"/>
            <w:left w:val="none" w:sz="0" w:space="0" w:color="auto"/>
            <w:bottom w:val="none" w:sz="0" w:space="0" w:color="auto"/>
            <w:right w:val="none" w:sz="0" w:space="0" w:color="auto"/>
          </w:divBdr>
        </w:div>
        <w:div w:id="266892505">
          <w:marLeft w:val="45"/>
          <w:marRight w:val="0"/>
          <w:marTop w:val="0"/>
          <w:marBottom w:val="0"/>
          <w:divBdr>
            <w:top w:val="none" w:sz="0" w:space="0" w:color="auto"/>
            <w:left w:val="none" w:sz="0" w:space="0" w:color="auto"/>
            <w:bottom w:val="none" w:sz="0" w:space="0" w:color="auto"/>
            <w:right w:val="none" w:sz="0" w:space="0" w:color="auto"/>
          </w:divBdr>
        </w:div>
      </w:divsChild>
    </w:div>
    <w:div w:id="1855461678">
      <w:bodyDiv w:val="1"/>
      <w:marLeft w:val="0"/>
      <w:marRight w:val="0"/>
      <w:marTop w:val="0"/>
      <w:marBottom w:val="0"/>
      <w:divBdr>
        <w:top w:val="none" w:sz="0" w:space="0" w:color="auto"/>
        <w:left w:val="none" w:sz="0" w:space="0" w:color="auto"/>
        <w:bottom w:val="none" w:sz="0" w:space="0" w:color="auto"/>
        <w:right w:val="none" w:sz="0" w:space="0" w:color="auto"/>
      </w:divBdr>
      <w:divsChild>
        <w:div w:id="1975720382">
          <w:marLeft w:val="0"/>
          <w:marRight w:val="0"/>
          <w:marTop w:val="0"/>
          <w:marBottom w:val="0"/>
          <w:divBdr>
            <w:top w:val="none" w:sz="0" w:space="0" w:color="auto"/>
            <w:left w:val="none" w:sz="0" w:space="0" w:color="auto"/>
            <w:bottom w:val="none" w:sz="0" w:space="0" w:color="auto"/>
            <w:right w:val="none" w:sz="0" w:space="0" w:color="auto"/>
          </w:divBdr>
        </w:div>
        <w:div w:id="50988119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tukai.lt/vaiku-darbelis-is-ritineliu-tulpes/" TargetMode="External"/><Relationship Id="rId13" Type="http://schemas.openxmlformats.org/officeDocument/2006/relationships/hyperlink" Target="https://www.artycraftykids.com/craft/easy-spring-crafts-for-kids/" TargetMode="External"/><Relationship Id="rId18" Type="http://schemas.openxmlformats.org/officeDocument/2006/relationships/hyperlink" Target="https://www.youtube.com/watch?v=HSZJomm3CNY" TargetMode="External"/><Relationship Id="rId26" Type="http://schemas.openxmlformats.org/officeDocument/2006/relationships/hyperlink" Target="http://mudubudu.lt/velykos" TargetMode="External"/><Relationship Id="rId3" Type="http://schemas.openxmlformats.org/officeDocument/2006/relationships/settings" Target="settings.xml"/><Relationship Id="rId21" Type="http://schemas.openxmlformats.org/officeDocument/2006/relationships/hyperlink" Target="https://www.vaikams.lt/eilerasciai/eilerasciai-apie-pavasari/" TargetMode="External"/><Relationship Id="rId7" Type="http://schemas.openxmlformats.org/officeDocument/2006/relationships/image" Target="media/image2.jpeg"/><Relationship Id="rId12" Type="http://schemas.openxmlformats.org/officeDocument/2006/relationships/hyperlink" Target="http://amatukai.lt/vaiku-darbelis-is-popieriaus-sraiges/" TargetMode="External"/><Relationship Id="rId17" Type="http://schemas.openxmlformats.org/officeDocument/2006/relationships/hyperlink" Target="https://www.youtube.com/watch?v=oauSG2XMgnc"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KiIVAGWTs2g" TargetMode="External"/><Relationship Id="rId20" Type="http://schemas.openxmlformats.org/officeDocument/2006/relationships/hyperlink" Target="https://www.vaikams.lt/eilerasciai/zinbut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imtadieniomuge.lt/vaiku-velykos-kuriame-mielus-visciukus/" TargetMode="External"/><Relationship Id="rId11" Type="http://schemas.openxmlformats.org/officeDocument/2006/relationships/image" Target="media/image4.jpeg"/><Relationship Id="rId24" Type="http://schemas.openxmlformats.org/officeDocument/2006/relationships/image" Target="media/image8.gif"/><Relationship Id="rId5" Type="http://schemas.openxmlformats.org/officeDocument/2006/relationships/image" Target="media/image1.png"/><Relationship Id="rId15" Type="http://schemas.openxmlformats.org/officeDocument/2006/relationships/hyperlink" Target="https://www.youtube.com/watch?v=iUGAXSAHnNE" TargetMode="External"/><Relationship Id="rId23" Type="http://schemas.openxmlformats.org/officeDocument/2006/relationships/image" Target="media/image7.png"/><Relationship Id="rId28" Type="http://schemas.openxmlformats.org/officeDocument/2006/relationships/hyperlink" Target="https://lt.coloringpageforkids.net/spring-coloring-pages" TargetMode="External"/><Relationship Id="rId10" Type="http://schemas.openxmlformats.org/officeDocument/2006/relationships/hyperlink" Target="http://amatukai.lt/spalvinga-namu-dekoracija-is-popieriaus-pauksteliu-geometrija/" TargetMode="External"/><Relationship Id="rId19" Type="http://schemas.openxmlformats.org/officeDocument/2006/relationships/hyperlink" Target="https://www.vaikams.lt/eilerasciai/pavasari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hyperlink" Target="http://piesiniaiirdarbeliai.blogspot.com/2014/03/spalvinimo-paveikslelis-varnenas-ant.html"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Ruta_pc</cp:lastModifiedBy>
  <cp:revision>2</cp:revision>
  <dcterms:created xsi:type="dcterms:W3CDTF">2020-04-02T09:26:00Z</dcterms:created>
  <dcterms:modified xsi:type="dcterms:W3CDTF">2020-04-02T09:26:00Z</dcterms:modified>
</cp:coreProperties>
</file>