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CC6" w:rsidRDefault="000B4CC6" w:rsidP="000B4CC6">
      <w:pPr>
        <w:autoSpaceDE w:val="0"/>
        <w:autoSpaceDN w:val="0"/>
        <w:adjustRightInd w:val="0"/>
        <w:spacing w:after="0" w:line="240" w:lineRule="auto"/>
        <w:rPr>
          <w:rFonts w:ascii="PatrickHandSC-Regular" w:hAnsi="PatrickHandSC-Regular" w:cs="PatrickHandSC-Regular"/>
          <w:color w:val="2F5497"/>
          <w:sz w:val="28"/>
          <w:szCs w:val="28"/>
        </w:rPr>
      </w:pPr>
      <w:r>
        <w:rPr>
          <w:rFonts w:ascii="PatrickHandSC-Regular" w:hAnsi="PatrickHandSC-Regular" w:cs="PatrickHandSC-Regular"/>
          <w:color w:val="2F5497"/>
          <w:sz w:val="28"/>
          <w:szCs w:val="28"/>
        </w:rPr>
        <w:t>BALANDŽIO 20 D. KRUOPŲ DIENA.</w:t>
      </w:r>
    </w:p>
    <w:p w:rsidR="000B4CC6" w:rsidRDefault="000B4CC6" w:rsidP="00B864B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Į kiaušinių dėžutės vidų priberkite skirtingų dydžių, spalvų bei formų kruopų, pupelių bei</w:t>
      </w:r>
      <w:r w:rsidR="00B864B5">
        <w:rPr>
          <w:rFonts w:ascii="Calibri" w:hAnsi="Calibri" w:cs="Calibri"/>
          <w:color w:val="000000"/>
          <w:sz w:val="24"/>
          <w:szCs w:val="24"/>
        </w:rPr>
        <w:t xml:space="preserve"> </w:t>
      </w:r>
      <w:r>
        <w:rPr>
          <w:rFonts w:ascii="Calibri" w:hAnsi="Calibri" w:cs="Calibri"/>
          <w:color w:val="000000"/>
          <w:sz w:val="24"/>
          <w:szCs w:val="24"/>
        </w:rPr>
        <w:t>sėklyčių, kurias turite namuose. Padarykite naminio plastilino blynelius ir tegul vaikai laisvai</w:t>
      </w:r>
      <w:r w:rsidR="00B864B5">
        <w:rPr>
          <w:rFonts w:ascii="Calibri" w:hAnsi="Calibri" w:cs="Calibri"/>
          <w:color w:val="000000"/>
          <w:sz w:val="24"/>
          <w:szCs w:val="24"/>
        </w:rPr>
        <w:t xml:space="preserve"> </w:t>
      </w:r>
      <w:r>
        <w:rPr>
          <w:rFonts w:ascii="Calibri" w:hAnsi="Calibri" w:cs="Calibri"/>
          <w:color w:val="000000"/>
          <w:sz w:val="24"/>
          <w:szCs w:val="24"/>
        </w:rPr>
        <w:t>barsto, dėlioja mozaikas, viską maišo bei lipdo. Taip pat galite duoti plastiko buteliukų, kad į</w:t>
      </w:r>
      <w:r w:rsidR="00B864B5">
        <w:rPr>
          <w:rFonts w:ascii="Calibri" w:hAnsi="Calibri" w:cs="Calibri"/>
          <w:color w:val="000000"/>
          <w:sz w:val="24"/>
          <w:szCs w:val="24"/>
        </w:rPr>
        <w:t xml:space="preserve"> </w:t>
      </w:r>
      <w:r>
        <w:rPr>
          <w:rFonts w:ascii="Calibri" w:hAnsi="Calibri" w:cs="Calibri"/>
          <w:color w:val="000000"/>
          <w:sz w:val="24"/>
          <w:szCs w:val="24"/>
        </w:rPr>
        <w:t xml:space="preserve">juos vaikai nepilnai pripiltų skirtingų kruopų ir kartu </w:t>
      </w:r>
      <w:r>
        <w:rPr>
          <w:rFonts w:ascii="Calibri-Bold" w:hAnsi="Calibri-Bold" w:cs="Calibri-Bold"/>
          <w:b/>
          <w:bCs/>
          <w:color w:val="000000"/>
          <w:sz w:val="24"/>
          <w:szCs w:val="24"/>
        </w:rPr>
        <w:t>kurkite triukšmo mašiną</w:t>
      </w:r>
      <w:r>
        <w:rPr>
          <w:rFonts w:ascii="Calibri" w:hAnsi="Calibri" w:cs="Calibri"/>
          <w:color w:val="000000"/>
          <w:sz w:val="24"/>
          <w:szCs w:val="24"/>
        </w:rPr>
        <w:t>. Pradėkite</w:t>
      </w:r>
      <w:r w:rsidR="00B864B5">
        <w:rPr>
          <w:rFonts w:ascii="Calibri" w:hAnsi="Calibri" w:cs="Calibri"/>
          <w:color w:val="000000"/>
          <w:sz w:val="24"/>
          <w:szCs w:val="24"/>
        </w:rPr>
        <w:t xml:space="preserve"> </w:t>
      </w:r>
      <w:r>
        <w:rPr>
          <w:rFonts w:ascii="Calibri" w:hAnsi="Calibri" w:cs="Calibri"/>
          <w:color w:val="000000"/>
          <w:sz w:val="24"/>
          <w:szCs w:val="24"/>
        </w:rPr>
        <w:t>garsiai mušdami paprastą ritmą, o vaikai tegul įsijungia į melodiją su savo pasigamintais</w:t>
      </w:r>
      <w:r w:rsidR="00B864B5">
        <w:rPr>
          <w:rFonts w:ascii="Calibri" w:hAnsi="Calibri" w:cs="Calibri"/>
          <w:color w:val="000000"/>
          <w:sz w:val="24"/>
          <w:szCs w:val="24"/>
        </w:rPr>
        <w:t xml:space="preserve"> </w:t>
      </w:r>
      <w:r>
        <w:rPr>
          <w:rFonts w:ascii="Calibri" w:hAnsi="Calibri" w:cs="Calibri"/>
          <w:color w:val="000000"/>
          <w:sz w:val="24"/>
          <w:szCs w:val="24"/>
        </w:rPr>
        <w:t>instrumentais.</w:t>
      </w:r>
    </w:p>
    <w:p w:rsidR="000B4CC6" w:rsidRDefault="000B4CC6" w:rsidP="00B864B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Naminės kruopos dažnai yra naudojamos vaikų ugdyme, skatinant jų smulkiąją motoriką bei</w:t>
      </w:r>
    </w:p>
    <w:p w:rsidR="000B4CC6" w:rsidRDefault="000B4CC6" w:rsidP="00B864B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pojūčius.</w:t>
      </w:r>
    </w:p>
    <w:p w:rsidR="000B4CC6" w:rsidRDefault="000B4CC6" w:rsidP="000B4CC6">
      <w:pPr>
        <w:autoSpaceDE w:val="0"/>
        <w:autoSpaceDN w:val="0"/>
        <w:adjustRightInd w:val="0"/>
        <w:spacing w:after="0" w:line="240" w:lineRule="auto"/>
        <w:rPr>
          <w:rFonts w:ascii="PatrickHandSC-Regular" w:hAnsi="PatrickHandSC-Regular" w:cs="PatrickHandSC-Regular"/>
          <w:color w:val="2F5497"/>
          <w:sz w:val="28"/>
          <w:szCs w:val="28"/>
        </w:rPr>
      </w:pPr>
      <w:r>
        <w:rPr>
          <w:rFonts w:ascii="PatrickHandSC-Regular" w:hAnsi="PatrickHandSC-Regular" w:cs="PatrickHandSC-Regular"/>
          <w:color w:val="2F5497"/>
          <w:sz w:val="28"/>
          <w:szCs w:val="28"/>
        </w:rPr>
        <w:t>BALANDŽIO 21 D. POJŪČIŲ DIENA.</w:t>
      </w:r>
    </w:p>
    <w:p w:rsidR="000B4CC6" w:rsidRDefault="000B4CC6" w:rsidP="00B864B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Tęskite vaikų pojūčių lavinimą žaisdami </w:t>
      </w:r>
      <w:r>
        <w:rPr>
          <w:rFonts w:ascii="Calibri-Bold" w:hAnsi="Calibri-Bold" w:cs="Calibri-Bold"/>
          <w:b/>
          <w:bCs/>
          <w:color w:val="000000"/>
          <w:sz w:val="24"/>
          <w:szCs w:val="24"/>
        </w:rPr>
        <w:t>daiktų spėliones</w:t>
      </w:r>
      <w:r>
        <w:rPr>
          <w:rFonts w:ascii="Calibri" w:hAnsi="Calibri" w:cs="Calibri"/>
          <w:color w:val="000000"/>
          <w:sz w:val="24"/>
          <w:szCs w:val="24"/>
        </w:rPr>
        <w:t>. Vaikams šis žaidimas labai patinka,</w:t>
      </w:r>
    </w:p>
    <w:p w:rsidR="000B4CC6" w:rsidRDefault="000B4CC6" w:rsidP="00B864B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nors yra itin paprastas.</w:t>
      </w:r>
    </w:p>
    <w:p w:rsidR="000B4CC6" w:rsidRDefault="000B4CC6" w:rsidP="00B864B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Į dėžę įdėkite vieną gamtoje randamą daiktą, o vaikai turi vien įkišę ranką ir liesdami atspėti,</w:t>
      </w:r>
      <w:r w:rsidR="00B864B5">
        <w:rPr>
          <w:rFonts w:ascii="Calibri" w:hAnsi="Calibri" w:cs="Calibri"/>
          <w:color w:val="000000"/>
          <w:sz w:val="24"/>
          <w:szCs w:val="24"/>
        </w:rPr>
        <w:t xml:space="preserve"> </w:t>
      </w:r>
      <w:r>
        <w:rPr>
          <w:rFonts w:ascii="Calibri" w:hAnsi="Calibri" w:cs="Calibri"/>
          <w:color w:val="000000"/>
          <w:sz w:val="24"/>
          <w:szCs w:val="24"/>
        </w:rPr>
        <w:t xml:space="preserve">kas ten guli. Skatinkite vaikus </w:t>
      </w:r>
      <w:r>
        <w:rPr>
          <w:rFonts w:ascii="Calibri-Bold" w:hAnsi="Calibri-Bold" w:cs="Calibri-Bold"/>
          <w:b/>
          <w:bCs/>
          <w:color w:val="000000"/>
          <w:sz w:val="24"/>
          <w:szCs w:val="24"/>
        </w:rPr>
        <w:t>kalbėti apie tai</w:t>
      </w:r>
      <w:r>
        <w:rPr>
          <w:rFonts w:ascii="Calibri" w:hAnsi="Calibri" w:cs="Calibri"/>
          <w:color w:val="000000"/>
          <w:sz w:val="24"/>
          <w:szCs w:val="24"/>
        </w:rPr>
        <w:t>, ką jie čiuopia: tai minkštas – kietas daiktas,</w:t>
      </w:r>
      <w:r w:rsidR="00B864B5">
        <w:rPr>
          <w:rFonts w:ascii="Calibri" w:hAnsi="Calibri" w:cs="Calibri"/>
          <w:color w:val="000000"/>
          <w:sz w:val="24"/>
          <w:szCs w:val="24"/>
        </w:rPr>
        <w:t xml:space="preserve"> </w:t>
      </w:r>
      <w:r>
        <w:rPr>
          <w:rFonts w:ascii="Calibri" w:hAnsi="Calibri" w:cs="Calibri"/>
          <w:color w:val="000000"/>
          <w:sz w:val="24"/>
          <w:szCs w:val="24"/>
        </w:rPr>
        <w:t>šiurkštus – švelnus, šiltas – šaltas, didelis – mažas, dygus – glotnus</w:t>
      </w:r>
      <w:r w:rsidR="00B864B5">
        <w:rPr>
          <w:rFonts w:ascii="Calibri" w:hAnsi="Calibri" w:cs="Calibri"/>
          <w:color w:val="000000"/>
          <w:sz w:val="24"/>
          <w:szCs w:val="24"/>
        </w:rPr>
        <w:t xml:space="preserve">. Galima naudoti ir </w:t>
      </w:r>
      <w:r>
        <w:rPr>
          <w:rFonts w:ascii="Calibri" w:hAnsi="Calibri" w:cs="Calibri"/>
          <w:color w:val="000000"/>
          <w:sz w:val="24"/>
          <w:szCs w:val="24"/>
        </w:rPr>
        <w:t>kambario</w:t>
      </w:r>
    </w:p>
    <w:p w:rsidR="000B4CC6" w:rsidRDefault="000B4CC6" w:rsidP="00B864B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daiktus. Vėliau galima pasunkinti žaidimą ir įdėti du vienodus daiktus tarp keleto kitų ir</w:t>
      </w:r>
      <w:r w:rsidR="00B864B5">
        <w:rPr>
          <w:rFonts w:ascii="Calibri" w:hAnsi="Calibri" w:cs="Calibri"/>
          <w:color w:val="000000"/>
          <w:sz w:val="24"/>
          <w:szCs w:val="24"/>
        </w:rPr>
        <w:t xml:space="preserve"> </w:t>
      </w:r>
      <w:r>
        <w:rPr>
          <w:rFonts w:ascii="Calibri" w:hAnsi="Calibri" w:cs="Calibri"/>
          <w:color w:val="000000"/>
          <w:sz w:val="24"/>
          <w:szCs w:val="24"/>
        </w:rPr>
        <w:t>paprašyti juos rasti, pvz.: tarp keturių kankorėžių įdėti dvi lazdeles, ar tarp popieriaus lapų</w:t>
      </w:r>
      <w:r w:rsidR="00B864B5">
        <w:rPr>
          <w:rFonts w:ascii="Calibri" w:hAnsi="Calibri" w:cs="Calibri"/>
          <w:color w:val="000000"/>
          <w:sz w:val="24"/>
          <w:szCs w:val="24"/>
        </w:rPr>
        <w:t xml:space="preserve"> </w:t>
      </w:r>
      <w:r>
        <w:rPr>
          <w:rFonts w:ascii="Calibri" w:hAnsi="Calibri" w:cs="Calibri"/>
          <w:color w:val="000000"/>
          <w:sz w:val="24"/>
          <w:szCs w:val="24"/>
        </w:rPr>
        <w:t>įmesti kelis minkštus žaisliukus. Tai lavina vaikų koncentraciją, dėmesį, skatina kūrybiškumą</w:t>
      </w:r>
      <w:r w:rsidR="00B864B5">
        <w:rPr>
          <w:rFonts w:ascii="Calibri" w:hAnsi="Calibri" w:cs="Calibri"/>
          <w:color w:val="000000"/>
          <w:sz w:val="24"/>
          <w:szCs w:val="24"/>
        </w:rPr>
        <w:t xml:space="preserve"> </w:t>
      </w:r>
      <w:r>
        <w:rPr>
          <w:rFonts w:ascii="Calibri" w:hAnsi="Calibri" w:cs="Calibri"/>
          <w:color w:val="000000"/>
          <w:sz w:val="24"/>
          <w:szCs w:val="24"/>
        </w:rPr>
        <w:t>bei fantaziją.</w:t>
      </w:r>
    </w:p>
    <w:p w:rsidR="000B4CC6" w:rsidRDefault="000B4CC6" w:rsidP="00B864B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Visa tai galima žaisti ir paprasčiau, daiktus slepiant vien rankų delnuose, – svarbiausia, jog</w:t>
      </w:r>
      <w:r w:rsidR="00B864B5">
        <w:rPr>
          <w:rFonts w:ascii="Calibri" w:hAnsi="Calibri" w:cs="Calibri"/>
          <w:color w:val="000000"/>
          <w:sz w:val="24"/>
          <w:szCs w:val="24"/>
        </w:rPr>
        <w:t xml:space="preserve"> </w:t>
      </w:r>
      <w:r>
        <w:rPr>
          <w:rFonts w:ascii="Calibri" w:hAnsi="Calibri" w:cs="Calibri"/>
          <w:color w:val="000000"/>
          <w:sz w:val="24"/>
          <w:szCs w:val="24"/>
        </w:rPr>
        <w:t>vaikai nematytų to daikto. Pasivaikščiojimų lauke metu vaikus taip pat galite paskatinti</w:t>
      </w:r>
      <w:r w:rsidR="00B864B5">
        <w:rPr>
          <w:rFonts w:ascii="Calibri" w:hAnsi="Calibri" w:cs="Calibri"/>
          <w:color w:val="000000"/>
          <w:sz w:val="24"/>
          <w:szCs w:val="24"/>
        </w:rPr>
        <w:t xml:space="preserve"> </w:t>
      </w:r>
      <w:r>
        <w:rPr>
          <w:rFonts w:ascii="Calibri" w:hAnsi="Calibri" w:cs="Calibri"/>
          <w:color w:val="000000"/>
          <w:sz w:val="24"/>
          <w:szCs w:val="24"/>
        </w:rPr>
        <w:t>paieškoti šiurkštukų ir švelnukų ir po vieną jų atsinešti namo. Tai skatina aplinką tyrinėti</w:t>
      </w:r>
      <w:r w:rsidR="00B864B5">
        <w:rPr>
          <w:rFonts w:ascii="Calibri" w:hAnsi="Calibri" w:cs="Calibri"/>
          <w:color w:val="000000"/>
          <w:sz w:val="24"/>
          <w:szCs w:val="24"/>
        </w:rPr>
        <w:t xml:space="preserve"> </w:t>
      </w:r>
      <w:r>
        <w:rPr>
          <w:rFonts w:ascii="Calibri" w:hAnsi="Calibri" w:cs="Calibri"/>
          <w:color w:val="000000"/>
          <w:sz w:val="24"/>
          <w:szCs w:val="24"/>
        </w:rPr>
        <w:t>skirtingais pojūčiais, o tuo pačiu leis pažinti skirtingas gamtos medžiagų faktūras.</w:t>
      </w:r>
    </w:p>
    <w:p w:rsidR="000B4CC6" w:rsidRDefault="000B4CC6" w:rsidP="000B4CC6">
      <w:pPr>
        <w:autoSpaceDE w:val="0"/>
        <w:autoSpaceDN w:val="0"/>
        <w:adjustRightInd w:val="0"/>
        <w:spacing w:after="0" w:line="240" w:lineRule="auto"/>
        <w:rPr>
          <w:rFonts w:ascii="PatrickHandSC-Regular" w:hAnsi="PatrickHandSC-Regular" w:cs="PatrickHandSC-Regular"/>
          <w:color w:val="2F5497"/>
          <w:sz w:val="28"/>
          <w:szCs w:val="28"/>
        </w:rPr>
      </w:pPr>
      <w:r>
        <w:rPr>
          <w:rFonts w:ascii="PatrickHandSC-Regular" w:hAnsi="PatrickHandSC-Regular" w:cs="PatrickHandSC-Regular"/>
          <w:color w:val="2F5497"/>
          <w:sz w:val="28"/>
          <w:szCs w:val="28"/>
        </w:rPr>
        <w:t>BALANDŽIO 22 D. MOTINOS ŽEMĖS DIENA.</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Tą dieną viso pasaulio žmonės kviečiami dalyvauti akcijose, skirtose stiprinti teigiamus</w:t>
      </w:r>
      <w:r w:rsid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pokyčius Žemės aplinkos išsaugojimui.</w:t>
      </w:r>
      <w:r w:rsid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 xml:space="preserve">Vaikams galite trumpai papasakoti, jog </w:t>
      </w:r>
      <w:r w:rsidRPr="00B864B5">
        <w:rPr>
          <w:rFonts w:ascii="Times New Roman" w:hAnsi="Times New Roman" w:cs="Times New Roman"/>
          <w:b/>
          <w:bCs/>
          <w:color w:val="000000"/>
          <w:sz w:val="24"/>
          <w:szCs w:val="24"/>
        </w:rPr>
        <w:t>Žemė yra didelis visų planetos gyventojų namas</w:t>
      </w:r>
      <w:r w:rsidR="00B864B5" w:rsidRP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kurį</w:t>
      </w:r>
      <w:r w:rsidR="00B864B5" w:rsidRP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mes visi saugome. Šią dieną žmonės skirtinguose</w:t>
      </w:r>
      <w:r w:rsidR="00B864B5">
        <w:rPr>
          <w:rFonts w:ascii="Times New Roman" w:hAnsi="Times New Roman" w:cs="Times New Roman"/>
          <w:color w:val="000000"/>
          <w:sz w:val="24"/>
          <w:szCs w:val="24"/>
        </w:rPr>
        <w:t xml:space="preserve"> planetos kampeliuose stengiasi </w:t>
      </w:r>
      <w:r w:rsidRPr="00B864B5">
        <w:rPr>
          <w:rFonts w:ascii="Times New Roman" w:hAnsi="Times New Roman" w:cs="Times New Roman"/>
          <w:color w:val="000000"/>
          <w:sz w:val="24"/>
          <w:szCs w:val="24"/>
        </w:rPr>
        <w:t>padaryti</w:t>
      </w:r>
      <w:r w:rsidR="00B864B5" w:rsidRP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 xml:space="preserve">kažką gero savo namams: pasodinti medį, surinkti </w:t>
      </w:r>
      <w:r w:rsidR="00B864B5">
        <w:rPr>
          <w:rFonts w:ascii="Times New Roman" w:hAnsi="Times New Roman" w:cs="Times New Roman"/>
          <w:color w:val="000000"/>
          <w:sz w:val="24"/>
          <w:szCs w:val="24"/>
        </w:rPr>
        <w:t xml:space="preserve">šiukšles, antrą kartą panaudoti </w:t>
      </w:r>
      <w:r w:rsidRPr="00B864B5">
        <w:rPr>
          <w:rFonts w:ascii="Times New Roman" w:hAnsi="Times New Roman" w:cs="Times New Roman"/>
          <w:color w:val="000000"/>
          <w:sz w:val="24"/>
          <w:szCs w:val="24"/>
        </w:rPr>
        <w:t>senus</w:t>
      </w:r>
      <w:r w:rsid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daiktus, nepirkti to, kas nėra būtina. Jūs taip pat galite nuspręsti, kokį gerą darbą norite</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padaryti Žemės planetai: ką nors pasėti ar pasodinti, sutvarkyti, o galbūt skurti, pavyzdžiui</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žemės meną, sudėti mandalą iš gamtos medžiagų.</w:t>
      </w:r>
    </w:p>
    <w:p w:rsidR="00C40A79"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Svarbiausia, jog savo pavyzdžiu įkvėptumėte vaikus rūpintis gamta ir jos išlikimu</w:t>
      </w:r>
    </w:p>
    <w:p w:rsidR="000B4CC6" w:rsidRDefault="000B4CC6" w:rsidP="000B4CC6">
      <w:pPr>
        <w:autoSpaceDE w:val="0"/>
        <w:autoSpaceDN w:val="0"/>
        <w:adjustRightInd w:val="0"/>
        <w:spacing w:after="0" w:line="240" w:lineRule="auto"/>
        <w:rPr>
          <w:rFonts w:ascii="PatrickHandSC-Regular" w:hAnsi="PatrickHandSC-Regular" w:cs="PatrickHandSC-Regular"/>
          <w:color w:val="2F5497"/>
          <w:sz w:val="28"/>
          <w:szCs w:val="28"/>
        </w:rPr>
      </w:pPr>
      <w:r>
        <w:rPr>
          <w:rFonts w:ascii="PatrickHandSC-Regular" w:hAnsi="PatrickHandSC-Regular" w:cs="PatrickHandSC-Regular"/>
          <w:color w:val="2F5497"/>
          <w:sz w:val="28"/>
          <w:szCs w:val="28"/>
        </w:rPr>
        <w:t>BALANDŽIO 24 D. ŠUNS DIENA.</w:t>
      </w:r>
    </w:p>
    <w:p w:rsidR="000B4CC6" w:rsidRPr="00B864B5" w:rsidRDefault="000B4CC6" w:rsidP="000B4CC6">
      <w:pPr>
        <w:autoSpaceDE w:val="0"/>
        <w:autoSpaceDN w:val="0"/>
        <w:adjustRightInd w:val="0"/>
        <w:spacing w:after="0" w:line="240" w:lineRule="auto"/>
        <w:rPr>
          <w:rFonts w:ascii="Times New Roman" w:hAnsi="Times New Roman" w:cs="Times New Roman"/>
          <w:b/>
          <w:bCs/>
          <w:color w:val="000000"/>
          <w:sz w:val="24"/>
          <w:szCs w:val="24"/>
        </w:rPr>
      </w:pPr>
      <w:r w:rsidRPr="00B864B5">
        <w:rPr>
          <w:rFonts w:ascii="Times New Roman" w:hAnsi="Times New Roman" w:cs="Times New Roman"/>
          <w:color w:val="000000"/>
          <w:sz w:val="24"/>
          <w:szCs w:val="24"/>
        </w:rPr>
        <w:t xml:space="preserve">Ši diena skirta keisti visuomenės požiūrį į šunis, akcentuojant, kad meilė, visų pirma, </w:t>
      </w:r>
      <w:r w:rsidRPr="00B864B5">
        <w:rPr>
          <w:rFonts w:ascii="Times New Roman" w:hAnsi="Times New Roman" w:cs="Times New Roman"/>
          <w:b/>
          <w:bCs/>
          <w:color w:val="000000"/>
          <w:sz w:val="24"/>
          <w:szCs w:val="24"/>
        </w:rPr>
        <w:t>reiškia</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b/>
          <w:bCs/>
          <w:color w:val="000000"/>
          <w:sz w:val="24"/>
          <w:szCs w:val="24"/>
        </w:rPr>
        <w:t xml:space="preserve">atsakomybę </w:t>
      </w:r>
      <w:r w:rsidRPr="00B864B5">
        <w:rPr>
          <w:rFonts w:ascii="Times New Roman" w:hAnsi="Times New Roman" w:cs="Times New Roman"/>
          <w:color w:val="000000"/>
          <w:sz w:val="24"/>
          <w:szCs w:val="24"/>
        </w:rPr>
        <w:t>– turint augintinį būtina juo rūpintis ir neišmesti į gatvę, kai įkyrės.</w:t>
      </w:r>
      <w:r w:rsid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Šią dieną žmonės, auginantys šunis, kviečiami į bendrą pikniką gamtoje. Jeigu auginate šunį,</w:t>
      </w:r>
      <w:r w:rsid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galite pasidaryti savo šeimos pikniką, o jeigu neturite – pastatyti kartono namelį mylimam</w:t>
      </w:r>
      <w:r w:rsidR="00B864B5">
        <w:rPr>
          <w:rFonts w:ascii="Times New Roman" w:hAnsi="Times New Roman" w:cs="Times New Roman"/>
          <w:color w:val="000000"/>
          <w:sz w:val="24"/>
          <w:szCs w:val="24"/>
        </w:rPr>
        <w:t xml:space="preserve"> </w:t>
      </w:r>
      <w:r w:rsidRPr="00B864B5">
        <w:rPr>
          <w:rFonts w:ascii="Times New Roman" w:hAnsi="Times New Roman" w:cs="Times New Roman"/>
          <w:color w:val="000000"/>
          <w:sz w:val="24"/>
          <w:szCs w:val="24"/>
        </w:rPr>
        <w:t xml:space="preserve">žaisliniam gyvūnui ir papasakoti apie tai, kaip </w:t>
      </w:r>
      <w:r w:rsidRPr="00B864B5">
        <w:rPr>
          <w:rFonts w:ascii="Times New Roman" w:hAnsi="Times New Roman" w:cs="Times New Roman"/>
          <w:b/>
          <w:bCs/>
          <w:color w:val="000000"/>
          <w:sz w:val="24"/>
          <w:szCs w:val="24"/>
        </w:rPr>
        <w:t xml:space="preserve">mes rūpinamės </w:t>
      </w:r>
      <w:r w:rsidRPr="00B864B5">
        <w:rPr>
          <w:rFonts w:ascii="Times New Roman" w:hAnsi="Times New Roman" w:cs="Times New Roman"/>
          <w:color w:val="000000"/>
          <w:sz w:val="24"/>
          <w:szCs w:val="24"/>
        </w:rPr>
        <w:t>tais, kuriuos mylime.</w:t>
      </w:r>
    </w:p>
    <w:p w:rsidR="000B4CC6" w:rsidRDefault="000B4CC6" w:rsidP="000B4CC6">
      <w:pPr>
        <w:autoSpaceDE w:val="0"/>
        <w:autoSpaceDN w:val="0"/>
        <w:adjustRightInd w:val="0"/>
        <w:spacing w:after="0" w:line="240" w:lineRule="auto"/>
        <w:rPr>
          <w:rFonts w:ascii="PatrickHandSC-Regular" w:hAnsi="PatrickHandSC-Regular" w:cs="PatrickHandSC-Regular"/>
          <w:color w:val="2F5497"/>
          <w:sz w:val="28"/>
          <w:szCs w:val="28"/>
        </w:rPr>
      </w:pPr>
      <w:r>
        <w:rPr>
          <w:rFonts w:ascii="PatrickHandSC-Regular" w:hAnsi="PatrickHandSC-Regular" w:cs="PatrickHandSC-Regular"/>
          <w:color w:val="2F5497"/>
          <w:sz w:val="28"/>
          <w:szCs w:val="28"/>
        </w:rPr>
        <w:t>BALANDŽIO 25 D. DARŽO DIENA.</w:t>
      </w:r>
    </w:p>
    <w:p w:rsidR="000B4CC6" w:rsidRPr="00B864B5" w:rsidRDefault="000B4CC6" w:rsidP="000B4CC6">
      <w:pPr>
        <w:autoSpaceDE w:val="0"/>
        <w:autoSpaceDN w:val="0"/>
        <w:adjustRightInd w:val="0"/>
        <w:spacing w:after="0" w:line="240" w:lineRule="auto"/>
        <w:jc w:val="both"/>
        <w:rPr>
          <w:rFonts w:ascii="Times New Roman" w:hAnsi="Times New Roman" w:cs="Times New Roman"/>
          <w:color w:val="000000"/>
          <w:sz w:val="24"/>
          <w:szCs w:val="24"/>
        </w:rPr>
      </w:pPr>
      <w:r w:rsidRPr="00B864B5">
        <w:rPr>
          <w:rFonts w:ascii="Times New Roman" w:hAnsi="Times New Roman" w:cs="Times New Roman"/>
          <w:color w:val="000000"/>
          <w:sz w:val="24"/>
          <w:szCs w:val="24"/>
        </w:rPr>
        <w:t xml:space="preserve">Šią dieną nuo senų senovės lietuviai pradėdavo </w:t>
      </w:r>
      <w:r w:rsidRPr="00B864B5">
        <w:rPr>
          <w:rFonts w:ascii="Times New Roman" w:hAnsi="Times New Roman" w:cs="Times New Roman"/>
          <w:b/>
          <w:bCs/>
          <w:color w:val="000000"/>
          <w:sz w:val="24"/>
          <w:szCs w:val="24"/>
        </w:rPr>
        <w:t>dirbti daržus</w:t>
      </w:r>
      <w:r w:rsidRPr="00B864B5">
        <w:rPr>
          <w:rFonts w:ascii="Times New Roman" w:hAnsi="Times New Roman" w:cs="Times New Roman"/>
          <w:color w:val="000000"/>
          <w:sz w:val="24"/>
          <w:szCs w:val="24"/>
        </w:rPr>
        <w:t>. Pirmiausia tradiciškai būdavo sėjamos morkos. Vaikams verta pažinti augalo augimą nuo sėklos iki vaisiaus, todėl namuose išbandykite vieno augalo ar net mažos lysvės auginimą. Galite surengti augalų augimo lenktynes, kuomet vienodai pasėtas sėklas mes auginame skirtingomis sąlygomis: vieną indelį laikome vėsiai, prieblandoje, kitą laikome nelaistome, o trečią saulėtoje, laistomoje vietoje. Kiekvieno indelio augalams galime duoti specialius vardus,</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juos sužymėti lape ir stebėti, kurie pirmiau sudygsta, kurie vėliau, o kurie ir visai nepabudo.</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 xml:space="preserve">Ypatingai </w:t>
      </w:r>
      <w:r w:rsidRPr="00B864B5">
        <w:rPr>
          <w:rFonts w:ascii="Times New Roman" w:hAnsi="Times New Roman" w:cs="Times New Roman"/>
          <w:b/>
          <w:bCs/>
          <w:color w:val="000000"/>
          <w:sz w:val="24"/>
          <w:szCs w:val="24"/>
        </w:rPr>
        <w:t xml:space="preserve">smagi bei padūkusi veikla </w:t>
      </w:r>
      <w:r w:rsidRPr="00B864B5">
        <w:rPr>
          <w:rFonts w:ascii="Times New Roman" w:hAnsi="Times New Roman" w:cs="Times New Roman"/>
          <w:color w:val="000000"/>
          <w:sz w:val="24"/>
          <w:szCs w:val="24"/>
        </w:rPr>
        <w:t>yra lauko sėklų rinkimas. Jei yra šitas oras ir turite</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lastRenderedPageBreak/>
        <w:t>galimybes, leiskite vaikams trumpai pabėgioti su senomis kojinėmis pievoje, kiek įmanoma</w:t>
      </w:r>
    </w:p>
    <w:p w:rsidR="000B4CC6" w:rsidRPr="00B864B5" w:rsidRDefault="000B4CC6" w:rsidP="000B4CC6">
      <w:pPr>
        <w:autoSpaceDE w:val="0"/>
        <w:autoSpaceDN w:val="0"/>
        <w:adjustRightInd w:val="0"/>
        <w:spacing w:after="0" w:line="240" w:lineRule="auto"/>
        <w:jc w:val="both"/>
        <w:rPr>
          <w:rFonts w:ascii="Times New Roman" w:hAnsi="Times New Roman" w:cs="Times New Roman"/>
          <w:color w:val="000000"/>
          <w:sz w:val="24"/>
          <w:szCs w:val="24"/>
        </w:rPr>
      </w:pP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nešvariau ir purviniau. Tokiu būdu prie kojinių prilips lauko augalų sėklos. Tuomet kojines</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įdėkite į įmautę ir pakabinkite ją ten, kur yra daug saulės. Retkarčiais kojines silpnai</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sudrėkinkite, jei matysite, kad jos tampa sausos. Luktelėkite tol, kol iš kojinių pradės dygti</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daigeliai</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 xml:space="preserve">Auginant augalus svarbiausia, jog </w:t>
      </w:r>
      <w:r w:rsidRPr="00B864B5">
        <w:rPr>
          <w:rFonts w:ascii="Times New Roman" w:hAnsi="Times New Roman" w:cs="Times New Roman"/>
          <w:b/>
          <w:bCs/>
          <w:color w:val="000000"/>
          <w:sz w:val="24"/>
          <w:szCs w:val="24"/>
        </w:rPr>
        <w:t xml:space="preserve">vaikai stebėtų </w:t>
      </w:r>
      <w:r w:rsidRPr="00B864B5">
        <w:rPr>
          <w:rFonts w:ascii="Times New Roman" w:hAnsi="Times New Roman" w:cs="Times New Roman"/>
          <w:color w:val="000000"/>
          <w:sz w:val="24"/>
          <w:szCs w:val="24"/>
        </w:rPr>
        <w:t>pamažu vykstantį dygimą ir fiksuotų sodo</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dienoraštyje, kada augaliuką pasėjo, kada pasirodė pirmasis daigelis, pirmieji lapeliai, kada</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nutūpė pirmą kartą ant jo augaliuko pirmasis vabaliukas, kada sužydėjo, užsimezgė vaisius, o</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kada jis suaugo ir subrendo.</w:t>
      </w:r>
    </w:p>
    <w:p w:rsidR="000B4CC6" w:rsidRPr="00B864B5" w:rsidRDefault="000B4CC6" w:rsidP="000B4CC6">
      <w:pPr>
        <w:autoSpaceDE w:val="0"/>
        <w:autoSpaceDN w:val="0"/>
        <w:adjustRightInd w:val="0"/>
        <w:spacing w:after="0" w:line="240" w:lineRule="auto"/>
        <w:rPr>
          <w:rFonts w:ascii="Times New Roman" w:hAnsi="Times New Roman" w:cs="Times New Roman"/>
          <w:color w:val="000000"/>
          <w:sz w:val="24"/>
          <w:szCs w:val="24"/>
        </w:rPr>
      </w:pPr>
      <w:r w:rsidRPr="00B864B5">
        <w:rPr>
          <w:rFonts w:ascii="Times New Roman" w:hAnsi="Times New Roman" w:cs="Times New Roman"/>
          <w:color w:val="000000"/>
          <w:sz w:val="24"/>
          <w:szCs w:val="24"/>
        </w:rPr>
        <w:t xml:space="preserve">Visa tai svarbu pastebėti, kad būtų įvardinta augalo augimo kaita, </w:t>
      </w:r>
      <w:r w:rsidRPr="00B864B5">
        <w:rPr>
          <w:rFonts w:ascii="Times New Roman" w:hAnsi="Times New Roman" w:cs="Times New Roman"/>
          <w:b/>
          <w:bCs/>
          <w:color w:val="000000"/>
          <w:sz w:val="24"/>
          <w:szCs w:val="24"/>
        </w:rPr>
        <w:t>ugdoma gamtojauta</w:t>
      </w:r>
      <w:r w:rsidRPr="00B864B5">
        <w:rPr>
          <w:rFonts w:ascii="Times New Roman" w:hAnsi="Times New Roman" w:cs="Times New Roman"/>
          <w:color w:val="000000"/>
          <w:sz w:val="24"/>
          <w:szCs w:val="24"/>
        </w:rPr>
        <w:t>.</w:t>
      </w:r>
    </w:p>
    <w:p w:rsidR="000B4CC6" w:rsidRPr="00B864B5" w:rsidRDefault="000B4CC6" w:rsidP="000B4CC6">
      <w:pPr>
        <w:autoSpaceDE w:val="0"/>
        <w:autoSpaceDN w:val="0"/>
        <w:adjustRightInd w:val="0"/>
        <w:spacing w:after="0" w:line="240" w:lineRule="auto"/>
        <w:jc w:val="both"/>
        <w:rPr>
          <w:rFonts w:ascii="Times New Roman" w:hAnsi="Times New Roman" w:cs="Times New Roman"/>
          <w:color w:val="000000"/>
          <w:sz w:val="24"/>
          <w:szCs w:val="24"/>
        </w:rPr>
      </w:pPr>
    </w:p>
    <w:p w:rsidR="000B4CC6" w:rsidRDefault="000B4CC6" w:rsidP="000B4CC6">
      <w:pPr>
        <w:autoSpaceDE w:val="0"/>
        <w:autoSpaceDN w:val="0"/>
        <w:adjustRightInd w:val="0"/>
        <w:spacing w:after="0" w:line="240" w:lineRule="auto"/>
        <w:rPr>
          <w:rFonts w:ascii="PatrickHandSC-Regular" w:hAnsi="PatrickHandSC-Regular" w:cs="PatrickHandSC-Regular"/>
          <w:color w:val="2F5497"/>
          <w:sz w:val="28"/>
          <w:szCs w:val="28"/>
        </w:rPr>
      </w:pPr>
      <w:r>
        <w:rPr>
          <w:rFonts w:ascii="PatrickHandSC-Regular" w:hAnsi="PatrickHandSC-Regular" w:cs="PatrickHandSC-Regular"/>
          <w:color w:val="2F5497"/>
          <w:sz w:val="28"/>
          <w:szCs w:val="28"/>
        </w:rPr>
        <w:t>BALANDŽIO 26 D. TARPTAUTINĖ KOVOS SU TRIUKŠMU DIENA.</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Šią dieną pasinerkite į </w:t>
      </w:r>
      <w:r>
        <w:rPr>
          <w:rFonts w:ascii="Calibri-Bold" w:hAnsi="Calibri-Bold" w:cs="Calibri-Bold"/>
          <w:b/>
          <w:bCs/>
          <w:color w:val="000000"/>
          <w:sz w:val="24"/>
          <w:szCs w:val="24"/>
        </w:rPr>
        <w:t>garsų tyrinėjimus</w:t>
      </w:r>
      <w:r>
        <w:rPr>
          <w:rFonts w:ascii="Calibri" w:hAnsi="Calibri" w:cs="Calibri"/>
          <w:color w:val="000000"/>
          <w:sz w:val="24"/>
          <w:szCs w:val="24"/>
        </w:rPr>
        <w:t>.</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Su vaikais galite kalbėti, kad šiandien mes virstame robotais ir veikiame tik su tomis dalimis,</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kurias įjungiame. Pasakykite, kad dabar esame viską išjungę, veikia tik ausys: akys užmerktos,</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 kūnas sėdi ir klausosi.</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Paprašykite robotų su ausimis išgirsti tai, kas gaudžia garsiausiai: mašinas, galbūt įjungtą</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muziką, praeivį, jei esate kambaryje, galbūt išgirsite kaimynus. Tuomet paprašykite išgirsti tai,</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kas yra arčiausiai jų, o galiausiai paprašykite išgirsti savo kvėpavimą ar širdies plakimą. Jeigu</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vaikai </w:t>
      </w:r>
      <w:r>
        <w:rPr>
          <w:rFonts w:ascii="Calibri-Bold" w:hAnsi="Calibri-Bold" w:cs="Calibri-Bold"/>
          <w:b/>
          <w:bCs/>
          <w:color w:val="000000"/>
          <w:sz w:val="24"/>
          <w:szCs w:val="24"/>
        </w:rPr>
        <w:t xml:space="preserve">susikoncentravo bent trumpam </w:t>
      </w:r>
      <w:r>
        <w:rPr>
          <w:rFonts w:ascii="Calibri" w:hAnsi="Calibri" w:cs="Calibri"/>
          <w:color w:val="000000"/>
          <w:sz w:val="24"/>
          <w:szCs w:val="24"/>
        </w:rPr>
        <w:t>– tai puikus pasiekimas. Jeigu jaučiate, kad galima tęsti,</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galima paprašyti išgirsti tylą, o vėliau paklausti kur ją girdėjo. Tačiau daugeliui tai yra sunkiai</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įveikiamos užduotys, todėl jeigu sutelkė bent trumpam dėmesį, būtinai tuo pasidžiaukite.</w:t>
      </w:r>
    </w:p>
    <w:p w:rsidR="000B4CC6" w:rsidRDefault="000B4CC6" w:rsidP="000B4CC6">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sz w:val="24"/>
          <w:szCs w:val="24"/>
        </w:rPr>
        <w:t xml:space="preserve">Galite eiti pasivaikščioti ir kalbėti vietoje to, ką matau, – ką girdžiu. Tai leis kitaip </w:t>
      </w:r>
      <w:r>
        <w:rPr>
          <w:rFonts w:ascii="Calibri-Bold" w:hAnsi="Calibri-Bold" w:cs="Calibri-Bold"/>
          <w:b/>
          <w:bCs/>
          <w:color w:val="000000"/>
          <w:sz w:val="24"/>
          <w:szCs w:val="24"/>
        </w:rPr>
        <w:t>pajausti</w:t>
      </w:r>
    </w:p>
    <w:p w:rsidR="000B4CC6" w:rsidRDefault="000B4CC6" w:rsidP="000B4CC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aplinką, ugdys koncentraciją.</w:t>
      </w:r>
    </w:p>
    <w:p w:rsid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Kolekcionuokite garsus ir užsirašykite viską, ką išgirdote, pažiūrėkite kokius išgirdote gamtos</w:t>
      </w:r>
    </w:p>
    <w:p w:rsidR="000B4CC6" w:rsidRPr="000B4CC6" w:rsidRDefault="000B4CC6" w:rsidP="000B4C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garsus, o kokie yra miesto, žmonių garsai, kuriuos išgirsti lengviau, kokių suradote daugiausiai</w:t>
      </w:r>
      <w:r>
        <w:rPr>
          <w:rFonts w:ascii="Roboto-Regular" w:hAnsi="Roboto-Regular" w:cs="Roboto-Regular"/>
          <w:color w:val="B0B7BC"/>
          <w:sz w:val="18"/>
          <w:szCs w:val="18"/>
        </w:rPr>
        <w:t>.</w:t>
      </w:r>
    </w:p>
    <w:p w:rsidR="000B4CC6" w:rsidRDefault="000B4CC6" w:rsidP="000B4CC6">
      <w:pPr>
        <w:autoSpaceDE w:val="0"/>
        <w:autoSpaceDN w:val="0"/>
        <w:adjustRightInd w:val="0"/>
        <w:spacing w:after="0" w:line="240" w:lineRule="auto"/>
        <w:jc w:val="both"/>
        <w:rPr>
          <w:rFonts w:ascii="Calibri" w:hAnsi="Calibri" w:cs="Calibri"/>
          <w:color w:val="000000"/>
          <w:sz w:val="24"/>
          <w:szCs w:val="24"/>
        </w:rPr>
      </w:pPr>
    </w:p>
    <w:p w:rsidR="000B4CC6" w:rsidRDefault="000B4CC6" w:rsidP="000B4CC6">
      <w:pPr>
        <w:autoSpaceDE w:val="0"/>
        <w:autoSpaceDN w:val="0"/>
        <w:adjustRightInd w:val="0"/>
        <w:spacing w:after="0" w:line="240" w:lineRule="auto"/>
        <w:jc w:val="both"/>
        <w:rPr>
          <w:rFonts w:ascii="Calibri" w:hAnsi="Calibri" w:cs="Calibri"/>
          <w:color w:val="000000"/>
          <w:sz w:val="24"/>
          <w:szCs w:val="24"/>
        </w:rPr>
      </w:pPr>
    </w:p>
    <w:p w:rsidR="000B4CC6" w:rsidRDefault="000B4CC6" w:rsidP="000B4CC6">
      <w:pPr>
        <w:autoSpaceDE w:val="0"/>
        <w:autoSpaceDN w:val="0"/>
        <w:adjustRightInd w:val="0"/>
        <w:spacing w:after="0" w:line="240" w:lineRule="auto"/>
        <w:jc w:val="both"/>
        <w:rPr>
          <w:rFonts w:ascii="Calibri" w:hAnsi="Calibri" w:cs="Calibri"/>
          <w:color w:val="000000"/>
          <w:sz w:val="24"/>
          <w:szCs w:val="24"/>
        </w:rPr>
      </w:pPr>
    </w:p>
    <w:p w:rsidR="000B4CC6" w:rsidRDefault="000B4CC6" w:rsidP="000B4CC6">
      <w:pPr>
        <w:autoSpaceDE w:val="0"/>
        <w:autoSpaceDN w:val="0"/>
        <w:adjustRightInd w:val="0"/>
        <w:spacing w:after="0" w:line="240" w:lineRule="auto"/>
        <w:rPr>
          <w:rFonts w:ascii="PatrickHandSC-Regular" w:hAnsi="PatrickHandSC-Regular" w:cs="PatrickHandSC-Regular"/>
          <w:color w:val="305597"/>
          <w:sz w:val="27"/>
          <w:szCs w:val="27"/>
        </w:rPr>
      </w:pPr>
    </w:p>
    <w:p w:rsidR="000B4CC6" w:rsidRDefault="000B4CC6" w:rsidP="000B4CC6">
      <w:pPr>
        <w:autoSpaceDE w:val="0"/>
        <w:autoSpaceDN w:val="0"/>
        <w:adjustRightInd w:val="0"/>
        <w:spacing w:after="0" w:line="240" w:lineRule="auto"/>
        <w:jc w:val="both"/>
        <w:rPr>
          <w:rFonts w:ascii="Calibri" w:hAnsi="Calibri" w:cs="Calibri"/>
          <w:color w:val="000000"/>
          <w:sz w:val="24"/>
          <w:szCs w:val="24"/>
        </w:rPr>
      </w:pPr>
    </w:p>
    <w:p w:rsidR="000B4CC6" w:rsidRDefault="000B4CC6" w:rsidP="000B4CC6">
      <w:pPr>
        <w:autoSpaceDE w:val="0"/>
        <w:autoSpaceDN w:val="0"/>
        <w:adjustRightInd w:val="0"/>
        <w:spacing w:after="0" w:line="240" w:lineRule="auto"/>
        <w:jc w:val="both"/>
        <w:rPr>
          <w:rFonts w:ascii="Calibri" w:hAnsi="Calibri" w:cs="Calibri"/>
          <w:color w:val="000000"/>
          <w:sz w:val="24"/>
          <w:szCs w:val="24"/>
        </w:rPr>
      </w:pPr>
    </w:p>
    <w:p w:rsidR="000B4CC6" w:rsidRDefault="000B4CC6" w:rsidP="000B4CC6">
      <w:pPr>
        <w:autoSpaceDE w:val="0"/>
        <w:autoSpaceDN w:val="0"/>
        <w:adjustRightInd w:val="0"/>
        <w:spacing w:after="0" w:line="240" w:lineRule="auto"/>
        <w:jc w:val="both"/>
        <w:rPr>
          <w:rFonts w:ascii="Calibri" w:hAnsi="Calibri" w:cs="Calibri"/>
          <w:color w:val="000000"/>
          <w:sz w:val="24"/>
          <w:szCs w:val="24"/>
        </w:rPr>
      </w:pPr>
    </w:p>
    <w:p w:rsidR="000B4CC6" w:rsidRDefault="000B4CC6" w:rsidP="000B4CC6">
      <w:pPr>
        <w:autoSpaceDE w:val="0"/>
        <w:autoSpaceDN w:val="0"/>
        <w:adjustRightInd w:val="0"/>
        <w:spacing w:after="0" w:line="240" w:lineRule="auto"/>
        <w:jc w:val="both"/>
        <w:rPr>
          <w:rFonts w:ascii="Calibri" w:hAnsi="Calibri" w:cs="Calibri"/>
          <w:color w:val="000000"/>
          <w:sz w:val="24"/>
          <w:szCs w:val="24"/>
        </w:rPr>
      </w:pPr>
    </w:p>
    <w:p w:rsidR="000B4CC6" w:rsidRPr="000B4CC6" w:rsidRDefault="000B4CC6">
      <w:pPr>
        <w:autoSpaceDE w:val="0"/>
        <w:autoSpaceDN w:val="0"/>
        <w:adjustRightInd w:val="0"/>
        <w:spacing w:after="0" w:line="240" w:lineRule="auto"/>
        <w:rPr>
          <w:rFonts w:ascii="Calibri" w:hAnsi="Calibri" w:cs="Calibri"/>
          <w:color w:val="000000"/>
          <w:sz w:val="24"/>
          <w:szCs w:val="24"/>
        </w:rPr>
      </w:pPr>
    </w:p>
    <w:sectPr w:rsidR="000B4CC6" w:rsidRPr="000B4CC6" w:rsidSect="004677BF">
      <w:pgSz w:w="11906" w:h="16838"/>
      <w:pgMar w:top="1440" w:right="1440" w:bottom="1440" w:left="1440" w:header="624"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rickHandSC-Regular">
    <w:altName w:val="Arial"/>
    <w:panose1 w:val="00000000000000000000"/>
    <w:charset w:val="00"/>
    <w:family w:val="swiss"/>
    <w:notTrueType/>
    <w:pitch w:val="default"/>
    <w:sig w:usb0="00000007" w:usb1="00000000" w:usb2="00000000" w:usb3="00000000" w:csb0="00000003" w:csb1="00000000"/>
  </w:font>
  <w:font w:name="Calibri-Bold">
    <w:altName w:val="Times New Roman"/>
    <w:panose1 w:val="00000000000000000000"/>
    <w:charset w:val="EE"/>
    <w:family w:val="auto"/>
    <w:notTrueType/>
    <w:pitch w:val="default"/>
    <w:sig w:usb0="00000005" w:usb1="00000000" w:usb2="00000000" w:usb3="00000000" w:csb0="00000002"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CC6"/>
    <w:rsid w:val="000B4CC6"/>
    <w:rsid w:val="001D27E8"/>
    <w:rsid w:val="004677BF"/>
    <w:rsid w:val="00B864B5"/>
    <w:rsid w:val="00C40A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EC5AA-33FF-4486-B8C9-C8DF982C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Hppc2</dc:creator>
  <cp:keywords/>
  <dc:description/>
  <cp:lastModifiedBy>Ruta_pc</cp:lastModifiedBy>
  <cp:revision>2</cp:revision>
  <dcterms:created xsi:type="dcterms:W3CDTF">2020-04-20T07:27:00Z</dcterms:created>
  <dcterms:modified xsi:type="dcterms:W3CDTF">2020-04-20T07:27:00Z</dcterms:modified>
</cp:coreProperties>
</file>