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AE" w:rsidRPr="00370FAE" w:rsidRDefault="00580136" w:rsidP="00370FAE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57575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575756"/>
          <w:sz w:val="24"/>
          <w:szCs w:val="24"/>
          <w:lang w:eastAsia="lt-LT"/>
        </w:rPr>
        <w:t>D</w:t>
      </w:r>
      <w:r w:rsidR="00370FAE" w:rsidRPr="00370FAE">
        <w:rPr>
          <w:rFonts w:ascii="Times New Roman" w:eastAsia="Times New Roman" w:hAnsi="Times New Roman" w:cs="Times New Roman"/>
          <w:b/>
          <w:bCs/>
          <w:color w:val="575756"/>
          <w:sz w:val="24"/>
          <w:szCs w:val="24"/>
          <w:lang w:eastAsia="lt-LT"/>
        </w:rPr>
        <w:t>arbo skelbimas: </w:t>
      </w:r>
      <w:r w:rsidR="00370FAE">
        <w:rPr>
          <w:rFonts w:ascii="Times New Roman" w:eastAsia="Times New Roman" w:hAnsi="Times New Roman" w:cs="Times New Roman"/>
          <w:b/>
          <w:bCs/>
          <w:color w:val="575756"/>
          <w:sz w:val="24"/>
          <w:szCs w:val="24"/>
          <w:lang w:eastAsia="lt-LT"/>
        </w:rPr>
        <w:t xml:space="preserve">   </w:t>
      </w:r>
      <w:r w:rsidR="0089632F">
        <w:rPr>
          <w:rFonts w:ascii="Times New Roman" w:eastAsia="Times New Roman" w:hAnsi="Times New Roman" w:cs="Times New Roman"/>
          <w:b/>
          <w:bCs/>
          <w:color w:val="575756"/>
          <w:sz w:val="24"/>
          <w:szCs w:val="24"/>
          <w:lang w:eastAsia="lt-LT"/>
        </w:rPr>
        <w:t xml:space="preserve">   </w:t>
      </w:r>
      <w:r w:rsidR="001C2E63">
        <w:rPr>
          <w:rFonts w:ascii="Times New Roman" w:eastAsia="Times New Roman" w:hAnsi="Times New Roman" w:cs="Times New Roman"/>
          <w:b/>
          <w:bCs/>
          <w:color w:val="575756"/>
          <w:sz w:val="24"/>
          <w:szCs w:val="24"/>
          <w:lang w:eastAsia="lt-LT"/>
        </w:rPr>
        <w:t xml:space="preserve"> </w:t>
      </w:r>
      <w:r w:rsidR="00370FAE" w:rsidRPr="00370FAE">
        <w:rPr>
          <w:rFonts w:ascii="Times New Roman" w:eastAsia="Times New Roman" w:hAnsi="Times New Roman" w:cs="Times New Roman"/>
          <w:color w:val="575756"/>
          <w:sz w:val="24"/>
          <w:szCs w:val="24"/>
          <w:lang w:eastAsia="lt-LT"/>
        </w:rPr>
        <w:t>Vil</w:t>
      </w:r>
      <w:r w:rsidR="00370FAE">
        <w:rPr>
          <w:rFonts w:ascii="Times New Roman" w:eastAsia="Times New Roman" w:hAnsi="Times New Roman" w:cs="Times New Roman"/>
          <w:color w:val="575756"/>
          <w:sz w:val="24"/>
          <w:szCs w:val="24"/>
          <w:lang w:eastAsia="lt-LT"/>
        </w:rPr>
        <w:t>niaus lopšelis-darželis "</w:t>
      </w:r>
      <w:proofErr w:type="spellStart"/>
      <w:r w:rsidR="00370FAE">
        <w:rPr>
          <w:rFonts w:ascii="Times New Roman" w:eastAsia="Times New Roman" w:hAnsi="Times New Roman" w:cs="Times New Roman"/>
          <w:color w:val="575756"/>
          <w:sz w:val="24"/>
          <w:szCs w:val="24"/>
          <w:lang w:eastAsia="lt-LT"/>
        </w:rPr>
        <w:t>Drevinukas</w:t>
      </w:r>
      <w:proofErr w:type="spellEnd"/>
      <w:r w:rsidR="00370FAE" w:rsidRPr="00370FAE">
        <w:rPr>
          <w:rFonts w:ascii="Times New Roman" w:eastAsia="Times New Roman" w:hAnsi="Times New Roman" w:cs="Times New Roman"/>
          <w:color w:val="575756"/>
          <w:sz w:val="24"/>
          <w:szCs w:val="24"/>
          <w:lang w:eastAsia="lt-LT"/>
        </w:rPr>
        <w:t>" Specialusis pedagogas</w:t>
      </w:r>
      <w:r>
        <w:rPr>
          <w:rFonts w:ascii="Times New Roman" w:eastAsia="Times New Roman" w:hAnsi="Times New Roman" w:cs="Times New Roman"/>
          <w:color w:val="575756"/>
          <w:sz w:val="24"/>
          <w:szCs w:val="24"/>
          <w:lang w:eastAsia="lt-LT"/>
        </w:rPr>
        <w:t>.</w:t>
      </w:r>
    </w:p>
    <w:tbl>
      <w:tblPr>
        <w:tblW w:w="9639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370FAE" w:rsidRPr="00370FAE" w:rsidTr="00370F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370FAE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Įstaiga / įmonė 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370FAE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niaus lopšelis-darželis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Drevinukas</w:t>
            </w:r>
            <w:proofErr w:type="spellEnd"/>
            <w:r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</w:p>
        </w:tc>
      </w:tr>
      <w:tr w:rsidR="00370FAE" w:rsidRPr="00370FAE" w:rsidTr="00370F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FAE" w:rsidRPr="00370FAE" w:rsidRDefault="00370FAE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FAE" w:rsidRPr="00370FAE" w:rsidRDefault="00370FAE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70FAE" w:rsidRPr="00370FAE" w:rsidTr="00370F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370FAE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įvadas 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370FAE" w:rsidP="00370FA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Vilniaus lopšelis-darželis "</w:t>
            </w:r>
            <w:proofErr w:type="spellStart"/>
            <w:r w:rsidRPr="00370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Drevinukas</w:t>
            </w:r>
            <w:proofErr w:type="spellEnd"/>
            <w:r w:rsidRPr="00370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"</w:t>
            </w:r>
            <w:r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skelbia atranką </w:t>
            </w:r>
            <w:r w:rsidRPr="00370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Specialiojo pedagogo</w:t>
            </w:r>
            <w:r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pareigoms užimti 0,25 etato. Ugdomoji kalba – lietuvių.</w:t>
            </w:r>
          </w:p>
        </w:tc>
      </w:tr>
      <w:tr w:rsidR="00370FAE" w:rsidRPr="00370FAE" w:rsidTr="00370F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370FAE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370FAE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70FAE" w:rsidRPr="00370FAE" w:rsidTr="00370F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370FAE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 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370FAE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Specialusis pedagogas</w:t>
            </w:r>
          </w:p>
        </w:tc>
      </w:tr>
      <w:tr w:rsidR="00370FAE" w:rsidRPr="00370FAE" w:rsidTr="00370F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FAE" w:rsidRPr="00370FAE" w:rsidRDefault="00370FAE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FAE" w:rsidRPr="00370FAE" w:rsidRDefault="00370FAE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70FAE" w:rsidRPr="00370FAE" w:rsidTr="00370F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370FAE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Reikalavimai</w:t>
            </w:r>
            <w:bookmarkStart w:id="0" w:name="_GoBack"/>
            <w:bookmarkEnd w:id="0"/>
            <w:r w:rsidRPr="00370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370FAE" w:rsidP="00370FAE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Turėti aukštąjį išsilavinimą ir specialiojo pedagogo kvalifikaciją.</w:t>
            </w:r>
          </w:p>
          <w:p w:rsidR="00370FAE" w:rsidRPr="00370FAE" w:rsidRDefault="00370FAE" w:rsidP="00370FAE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Turėti patirties dirbant su vaikais, turinčiais įvairiapusių raidos sutrikimų.</w:t>
            </w:r>
          </w:p>
          <w:p w:rsidR="00370FAE" w:rsidRPr="00370FAE" w:rsidRDefault="00370FAE" w:rsidP="00370FAE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Gebėti atlikti pedagoginį vaikų vertinimą, nustatyti jų žinių, mokėjimų, įgūdžių, gebėjimų lygį ir jų atitikimą ugdymo programoms bei specialiuosius ugdymosi poreikius, įvertinti pažangą.</w:t>
            </w:r>
          </w:p>
          <w:p w:rsidR="00370FAE" w:rsidRPr="00370FAE" w:rsidRDefault="00370FAE" w:rsidP="00370FAE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Išmanyti </w:t>
            </w:r>
            <w:r w:rsidR="0058013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ikimokyklinio, priešmokyklinio, specialiųjų in</w:t>
            </w:r>
            <w:r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dividualių pr</w:t>
            </w:r>
            <w:r w:rsidR="0058013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ogramų rengimo principus.</w:t>
            </w:r>
          </w:p>
          <w:p w:rsidR="00370FAE" w:rsidRPr="00370FAE" w:rsidRDefault="00370FAE" w:rsidP="00370FAE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Išmanyti vaikų specialiosios pedagoginės pagalbos teikimo metodus ir gebėti juos taikyti lavinant sutrikusias pažintines funkcijas.</w:t>
            </w:r>
          </w:p>
          <w:p w:rsidR="00370FAE" w:rsidRPr="00370FAE" w:rsidRDefault="00370FAE" w:rsidP="00370FAE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Išmanyti ugdymo metodus dirbant su vaikais, turinčiais įvairiapusių raidos sutrikimų, gebėti juos taikyti.</w:t>
            </w:r>
          </w:p>
          <w:p w:rsidR="00370FAE" w:rsidRPr="00370FAE" w:rsidRDefault="00370FAE" w:rsidP="00370FAE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Gebėti bendrauti ir bendradarbiauti su įvairiapusių raidos sutrikimų turinčiais vaikais, vaikų tėvais (globėjais, rūpintojais), pedagoginių psichologinių tarnybų, švietimo ir kitų įstaigų darbuotojais.</w:t>
            </w:r>
          </w:p>
        </w:tc>
      </w:tr>
      <w:tr w:rsidR="00370FAE" w:rsidRPr="00370FAE" w:rsidTr="00370F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370FAE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Dokumentai, kurie turi būti pateikti 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370FAE" w:rsidP="00370F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Prašymą leisti dalyvauti atrankoje.</w:t>
            </w:r>
          </w:p>
          <w:p w:rsidR="00370FAE" w:rsidRPr="00370FAE" w:rsidRDefault="00370FAE" w:rsidP="00370F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tapatybę patvirtinančio dokumento kopiją.</w:t>
            </w:r>
          </w:p>
          <w:p w:rsidR="00370FAE" w:rsidRPr="00370FAE" w:rsidRDefault="00370FAE" w:rsidP="00370F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Išsilavinimą patvirtinančio dokumento kopiją.</w:t>
            </w:r>
          </w:p>
          <w:p w:rsidR="00370FAE" w:rsidRPr="00370FAE" w:rsidRDefault="00370FAE" w:rsidP="00370F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Gyvenimo aprašymą/CV.</w:t>
            </w:r>
          </w:p>
          <w:p w:rsidR="00370FAE" w:rsidRPr="00370FAE" w:rsidRDefault="00370FAE" w:rsidP="00370F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Kvalifikaciją patvirtinančio dokumento kopiją.</w:t>
            </w:r>
          </w:p>
          <w:p w:rsidR="00370FAE" w:rsidRPr="00370FAE" w:rsidRDefault="00370FAE" w:rsidP="00370F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Dokumentai priimami el. paštu: </w:t>
            </w:r>
            <w:hyperlink r:id="rId5" w:history="1">
              <w:r w:rsidRPr="00BA5FBD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drevinukas12</w:t>
              </w:r>
              <w:r w:rsidRPr="00BA5FBD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val="en-GB" w:eastAsia="lt-LT"/>
                </w:rPr>
                <w:t>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r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su nuoroda: </w:t>
            </w:r>
            <w:r w:rsidRPr="00370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Specialiojo pedagogo vietai užimti.</w:t>
            </w:r>
          </w:p>
        </w:tc>
      </w:tr>
      <w:tr w:rsidR="00370FAE" w:rsidRPr="00370FAE" w:rsidTr="00370F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370FAE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Siūlome 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580136" w:rsidP="00370F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230,10</w:t>
            </w:r>
            <w:r w:rsid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 340,72</w:t>
            </w:r>
            <w:r w:rsidR="00370FAE"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370FAE"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="00370FAE"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pagal LR valstybės ir savivaldybių įstaigų darbuotojų darbo apmokėjimo įstatymą (2019 m. gruodžio 5 d. NR. XIII – 2606).</w:t>
            </w:r>
          </w:p>
        </w:tc>
      </w:tr>
      <w:tr w:rsidR="00370FAE" w:rsidRPr="00370FAE" w:rsidTr="00370F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370FAE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370FAE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70FAE" w:rsidRPr="00370FAE" w:rsidTr="00370F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370FAE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 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795A01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K.Donelaičio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</w:t>
            </w:r>
            <w:r w:rsid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="00370FAE"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Vilnius</w:t>
            </w:r>
          </w:p>
        </w:tc>
      </w:tr>
      <w:tr w:rsidR="00370FAE" w:rsidRPr="00370FAE" w:rsidTr="00370F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370FAE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publikavimo data 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370FAE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2021-08-10</w:t>
            </w:r>
          </w:p>
        </w:tc>
      </w:tr>
      <w:tr w:rsidR="00370FAE" w:rsidRPr="00370FAE" w:rsidTr="00370F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370FAE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Skelbimas galioja iki 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370FAE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2021-08-31</w:t>
            </w:r>
          </w:p>
        </w:tc>
      </w:tr>
      <w:tr w:rsidR="00370FAE" w:rsidRPr="00370FAE" w:rsidTr="00370F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370FAE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370FAE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70FAE" w:rsidRPr="00370FAE" w:rsidTr="00370F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370FAE" w:rsidRDefault="00370FAE" w:rsidP="0037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0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Kontaktinė informacija 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E" w:rsidRPr="001E3094" w:rsidRDefault="00370FAE" w:rsidP="00370FAE">
            <w:pPr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A1532C">
              <w:rPr>
                <w:rFonts w:ascii="Times New Roman" w:hAnsi="Times New Roman" w:cs="Times New Roman"/>
                <w:sz w:val="24"/>
                <w:szCs w:val="24"/>
              </w:rPr>
              <w:t>Išsamią informaciją</w:t>
            </w:r>
            <w:r w:rsidR="0079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ikia direktorė 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1E30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azėnienė</w:t>
            </w:r>
            <w:proofErr w:type="spellEnd"/>
            <w:r w:rsidRPr="001E30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kontaktiniai tel.: (8 5) 233 27 98 el. paštas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Pr="001E30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hyperlink r:id="rId6" w:history="1">
              <w:r w:rsidRPr="002D492B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drevinukas12@gmail.com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370FAE" w:rsidRPr="00370FAE" w:rsidRDefault="00370FAE" w:rsidP="00370F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847060" w:rsidRPr="00370FAE" w:rsidRDefault="00847060" w:rsidP="00580136">
      <w:pPr>
        <w:rPr>
          <w:rFonts w:ascii="Times New Roman" w:hAnsi="Times New Roman" w:cs="Times New Roman"/>
          <w:sz w:val="24"/>
          <w:szCs w:val="24"/>
        </w:rPr>
      </w:pPr>
    </w:p>
    <w:sectPr w:rsidR="00847060" w:rsidRPr="00370FAE" w:rsidSect="00580136">
      <w:pgSz w:w="11906" w:h="16838"/>
      <w:pgMar w:top="851" w:right="567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9D9"/>
    <w:multiLevelType w:val="multilevel"/>
    <w:tmpl w:val="F46A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EF05C5"/>
    <w:multiLevelType w:val="multilevel"/>
    <w:tmpl w:val="0F18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722BB"/>
    <w:multiLevelType w:val="multilevel"/>
    <w:tmpl w:val="5296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AE"/>
    <w:rsid w:val="001C2E63"/>
    <w:rsid w:val="00370FAE"/>
    <w:rsid w:val="00580136"/>
    <w:rsid w:val="00795A01"/>
    <w:rsid w:val="00847060"/>
    <w:rsid w:val="0089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EF23F-8F83-4CD5-9405-28FB70E8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7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70FAE"/>
    <w:rPr>
      <w:b/>
      <w:bCs/>
    </w:rPr>
  </w:style>
  <w:style w:type="character" w:styleId="Emfaz">
    <w:name w:val="Emphasis"/>
    <w:basedOn w:val="Numatytasispastraiposriftas"/>
    <w:uiPriority w:val="20"/>
    <w:qFormat/>
    <w:rsid w:val="00370FAE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370FAE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8013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vinukas12@gmail.com" TargetMode="External"/><Relationship Id="rId5" Type="http://schemas.openxmlformats.org/officeDocument/2006/relationships/hyperlink" Target="mailto:drevinukas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14</cp:revision>
  <cp:lastPrinted>2021-08-10T08:39:00Z</cp:lastPrinted>
  <dcterms:created xsi:type="dcterms:W3CDTF">2021-08-10T07:16:00Z</dcterms:created>
  <dcterms:modified xsi:type="dcterms:W3CDTF">2021-08-10T08:41:00Z</dcterms:modified>
</cp:coreProperties>
</file>